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27" w:rsidRDefault="00CC7827">
      <w:pPr>
        <w:pStyle w:val="a3"/>
        <w:ind w:left="0"/>
        <w:rPr>
          <w:sz w:val="20"/>
        </w:rPr>
      </w:pPr>
    </w:p>
    <w:p w:rsidR="00CC7827" w:rsidRDefault="00CC7827">
      <w:pPr>
        <w:pStyle w:val="a3"/>
        <w:ind w:left="0"/>
        <w:rPr>
          <w:sz w:val="20"/>
        </w:rPr>
      </w:pPr>
    </w:p>
    <w:p w:rsidR="00CC7827" w:rsidRDefault="00CC7827">
      <w:pPr>
        <w:pStyle w:val="a3"/>
        <w:ind w:left="0"/>
        <w:rPr>
          <w:sz w:val="20"/>
        </w:rPr>
      </w:pPr>
    </w:p>
    <w:p w:rsidR="00CC7827" w:rsidRDefault="00CC7827">
      <w:pPr>
        <w:pStyle w:val="a3"/>
        <w:spacing w:before="47"/>
        <w:ind w:left="0"/>
        <w:rPr>
          <w:sz w:val="20"/>
        </w:rPr>
      </w:pPr>
    </w:p>
    <w:p w:rsidR="00CC7827" w:rsidRDefault="00CC7827">
      <w:pPr>
        <w:rPr>
          <w:sz w:val="20"/>
        </w:rPr>
        <w:sectPr w:rsidR="00CC7827">
          <w:footerReference w:type="default" r:id="rId7"/>
          <w:type w:val="continuous"/>
          <w:pgSz w:w="11910" w:h="16840"/>
          <w:pgMar w:top="280" w:right="460" w:bottom="1200" w:left="700" w:header="0" w:footer="1002" w:gutter="0"/>
          <w:pgNumType w:start="1"/>
          <w:cols w:space="720"/>
        </w:sectPr>
      </w:pPr>
    </w:p>
    <w:p w:rsidR="00CC7827" w:rsidRDefault="00041F1E">
      <w:pPr>
        <w:pStyle w:val="a3"/>
        <w:spacing w:before="90"/>
        <w:ind w:left="115" w:right="34"/>
      </w:pPr>
      <w:r>
        <w:lastRenderedPageBreak/>
        <w:t>Рассмотрено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обсуждено Общим собранием</w:t>
      </w:r>
    </w:p>
    <w:p w:rsidR="00CC7827" w:rsidRDefault="00041F1E">
      <w:pPr>
        <w:pStyle w:val="a3"/>
        <w:ind w:left="115" w:right="34"/>
      </w:pPr>
      <w:r>
        <w:t>Образовательного</w:t>
      </w:r>
      <w:r>
        <w:rPr>
          <w:spacing w:val="-15"/>
        </w:rPr>
        <w:t xml:space="preserve"> </w:t>
      </w:r>
      <w:r>
        <w:t>учреждения ГБОУ школы</w:t>
      </w:r>
    </w:p>
    <w:p w:rsidR="00CC7827" w:rsidRDefault="00041F1E">
      <w:pPr>
        <w:pStyle w:val="a3"/>
        <w:ind w:left="115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32032" behindDoc="1" locked="0" layoutInCell="1" allowOverlap="1">
                <wp:simplePos x="0" y="0"/>
                <wp:positionH relativeFrom="page">
                  <wp:posOffset>715203</wp:posOffset>
                </wp:positionH>
                <wp:positionV relativeFrom="paragraph">
                  <wp:posOffset>171630</wp:posOffset>
                </wp:positionV>
                <wp:extent cx="2206625" cy="12439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06625" cy="1243965"/>
                          <a:chOff x="0" y="0"/>
                          <a:chExt cx="2206625" cy="124396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024" y="3024"/>
                            <a:ext cx="2200275" cy="1237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0275" h="1237615">
                                <a:moveTo>
                                  <a:pt x="21998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7419"/>
                                </a:lnTo>
                                <a:lnTo>
                                  <a:pt x="2199858" y="1237419"/>
                                </a:lnTo>
                                <a:lnTo>
                                  <a:pt x="2199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162" y="3162"/>
                            <a:ext cx="2200275" cy="1237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0275" h="1237615">
                                <a:moveTo>
                                  <a:pt x="0" y="206236"/>
                                </a:moveTo>
                                <a:lnTo>
                                  <a:pt x="5446" y="158952"/>
                                </a:lnTo>
                                <a:lnTo>
                                  <a:pt x="20962" y="115544"/>
                                </a:lnTo>
                                <a:lnTo>
                                  <a:pt x="45308" y="77251"/>
                                </a:lnTo>
                                <a:lnTo>
                                  <a:pt x="77247" y="45311"/>
                                </a:lnTo>
                                <a:lnTo>
                                  <a:pt x="115541" y="20964"/>
                                </a:lnTo>
                                <a:lnTo>
                                  <a:pt x="158951" y="5447"/>
                                </a:lnTo>
                                <a:lnTo>
                                  <a:pt x="206241" y="0"/>
                                </a:lnTo>
                                <a:lnTo>
                                  <a:pt x="1993621" y="0"/>
                                </a:lnTo>
                                <a:lnTo>
                                  <a:pt x="2040905" y="5447"/>
                                </a:lnTo>
                                <a:lnTo>
                                  <a:pt x="2084313" y="20964"/>
                                </a:lnTo>
                                <a:lnTo>
                                  <a:pt x="2122606" y="45311"/>
                                </a:lnTo>
                                <a:lnTo>
                                  <a:pt x="2154546" y="77251"/>
                                </a:lnTo>
                                <a:lnTo>
                                  <a:pt x="2178894" y="115544"/>
                                </a:lnTo>
                                <a:lnTo>
                                  <a:pt x="2194410" y="158952"/>
                                </a:lnTo>
                                <a:lnTo>
                                  <a:pt x="2199858" y="206236"/>
                                </a:lnTo>
                                <a:lnTo>
                                  <a:pt x="2199858" y="1031178"/>
                                </a:lnTo>
                                <a:lnTo>
                                  <a:pt x="2194410" y="1078467"/>
                                </a:lnTo>
                                <a:lnTo>
                                  <a:pt x="2178894" y="1121877"/>
                                </a:lnTo>
                                <a:lnTo>
                                  <a:pt x="2154546" y="1160171"/>
                                </a:lnTo>
                                <a:lnTo>
                                  <a:pt x="2122606" y="1192110"/>
                                </a:lnTo>
                                <a:lnTo>
                                  <a:pt x="2084313" y="1216456"/>
                                </a:lnTo>
                                <a:lnTo>
                                  <a:pt x="2040905" y="1231972"/>
                                </a:lnTo>
                                <a:lnTo>
                                  <a:pt x="1993621" y="1237419"/>
                                </a:lnTo>
                                <a:lnTo>
                                  <a:pt x="206241" y="1237419"/>
                                </a:lnTo>
                                <a:lnTo>
                                  <a:pt x="158951" y="1231972"/>
                                </a:lnTo>
                                <a:lnTo>
                                  <a:pt x="115541" y="1216456"/>
                                </a:lnTo>
                                <a:lnTo>
                                  <a:pt x="77247" y="1192110"/>
                                </a:lnTo>
                                <a:lnTo>
                                  <a:pt x="45308" y="1160171"/>
                                </a:lnTo>
                                <a:lnTo>
                                  <a:pt x="20962" y="1121877"/>
                                </a:lnTo>
                                <a:lnTo>
                                  <a:pt x="5446" y="1078467"/>
                                </a:lnTo>
                                <a:lnTo>
                                  <a:pt x="0" y="1031178"/>
                                </a:lnTo>
                                <a:lnTo>
                                  <a:pt x="0" y="206236"/>
                                </a:lnTo>
                                <a:close/>
                              </a:path>
                            </a:pathLst>
                          </a:custGeom>
                          <a:ln w="6324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4A387" id="Group 2" o:spid="_x0000_s1026" style="position:absolute;margin-left:56.3pt;margin-top:13.5pt;width:173.75pt;height:97.95pt;z-index:-15784448;mso-wrap-distance-left:0;mso-wrap-distance-right:0;mso-position-horizontal-relative:page" coordsize="22066,1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">
                <v:shape id="Graphic 3" o:spid="_x0000_s1027" style="position:absolute;left:30;top:30;width:22002;height:12376;visibility:visible;mso-wrap-style:square;v-text-anchor:top" coordsize="2200275,123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" path="m2199858,l,,,1237419r2199858,l2199858,xe" stroked="f">
                  <v:path arrowok="t"/>
                </v:shape>
                <v:shape id="Graphic 4" o:spid="_x0000_s1028" style="position:absolute;left:31;top:31;width:22003;height:12376;visibility:visible;mso-wrap-style:square;v-text-anchor:top" coordsize="2200275,123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" path="m,206236l5446,158952,20962,115544,45308,77251,77247,45311,115541,20964,158951,5447,206241,,1993621,r47284,5447l2084313,20964r38293,24347l2154546,77251r24348,38293l2194410,158952r5448,47284l2199858,1031178r-5448,47289l2178894,1121877r-24348,38294l2122606,1192110r-38293,24346l2040905,1231972r-47284,5447l206241,1237419r-47290,-5447l115541,1216456,77247,1192110,45308,1160171,20962,1121877,5446,1078467,,1031178,,206236xe" filled="f" strokecolor="#00af50" strokeweight=".17567mm">
                  <v:path arrowok="t"/>
                </v:shape>
                <w10:wrap anchorx="page"/>
              </v:group>
            </w:pict>
          </mc:Fallback>
        </mc:AlternateContent>
      </w:r>
      <w:r>
        <w:t>№</w:t>
      </w:r>
      <w:r>
        <w:rPr>
          <w:spacing w:val="-2"/>
        </w:rPr>
        <w:t xml:space="preserve"> </w:t>
      </w:r>
      <w:r>
        <w:t>621 Санкт-</w:t>
      </w:r>
      <w:r>
        <w:rPr>
          <w:spacing w:val="-2"/>
        </w:rPr>
        <w:t>Петербурга</w:t>
      </w:r>
    </w:p>
    <w:p w:rsidR="00CC7827" w:rsidRDefault="00041F1E">
      <w:pPr>
        <w:pStyle w:val="a3"/>
        <w:ind w:left="115"/>
      </w:pPr>
      <w:r>
        <w:t xml:space="preserve">Протокол № </w:t>
      </w:r>
      <w:r>
        <w:rPr>
          <w:spacing w:val="-10"/>
        </w:rPr>
        <w:t>2</w:t>
      </w:r>
    </w:p>
    <w:p w:rsidR="00CC7827" w:rsidRDefault="00041F1E">
      <w:pPr>
        <w:pStyle w:val="a3"/>
        <w:spacing w:before="90"/>
        <w:ind w:left="116" w:right="34"/>
      </w:pPr>
      <w:r>
        <w:br w:type="column"/>
      </w:r>
      <w:r>
        <w:lastRenderedPageBreak/>
        <w:t>Разработано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принято решением Совета</w:t>
      </w:r>
    </w:p>
    <w:p w:rsidR="00CC7827" w:rsidRDefault="00041F1E">
      <w:pPr>
        <w:pStyle w:val="a3"/>
        <w:ind w:left="116" w:right="33"/>
      </w:pPr>
      <w:r>
        <w:t>Образовательного</w:t>
      </w:r>
      <w:r>
        <w:rPr>
          <w:spacing w:val="-15"/>
        </w:rPr>
        <w:t xml:space="preserve"> </w:t>
      </w:r>
      <w:r>
        <w:t>учреждения ГБОУ школы № 621</w:t>
      </w:r>
    </w:p>
    <w:p w:rsidR="00CC7827" w:rsidRDefault="00041F1E">
      <w:pPr>
        <w:pStyle w:val="a3"/>
        <w:ind w:left="116" w:right="1317"/>
      </w:pPr>
      <w:r>
        <w:rPr>
          <w:spacing w:val="-2"/>
        </w:rPr>
        <w:t xml:space="preserve">Санкт-Петербурга </w:t>
      </w:r>
      <w:r>
        <w:t>Протокол № 3</w:t>
      </w:r>
    </w:p>
    <w:p w:rsidR="00CC7827" w:rsidRDefault="00041F1E" w:rsidP="00041F1E">
      <w:pPr>
        <w:pStyle w:val="a3"/>
        <w:spacing w:before="90"/>
        <w:ind w:left="116" w:right="824"/>
      </w:pPr>
      <w:r>
        <w:br w:type="column"/>
      </w:r>
      <w:r>
        <w:rPr>
          <w:spacing w:val="-2"/>
        </w:rPr>
        <w:lastRenderedPageBreak/>
        <w:t xml:space="preserve">Утверждено </w:t>
      </w:r>
      <w:r>
        <w:t>Приказом</w:t>
      </w:r>
      <w:r>
        <w:rPr>
          <w:spacing w:val="-15"/>
        </w:rPr>
        <w:t xml:space="preserve"> </w:t>
      </w:r>
      <w:r>
        <w:t>Директора</w:t>
      </w:r>
    </w:p>
    <w:p w:rsidR="00CC7827" w:rsidRDefault="00041F1E">
      <w:pPr>
        <w:pStyle w:val="a3"/>
        <w:ind w:left="116" w:right="89"/>
      </w:pPr>
      <w:r>
        <w:t>Образовательного</w:t>
      </w:r>
      <w:r>
        <w:rPr>
          <w:spacing w:val="-15"/>
        </w:rPr>
        <w:t xml:space="preserve"> </w:t>
      </w:r>
      <w:r>
        <w:t>учреждения ГБОУ школы № 621</w:t>
      </w:r>
    </w:p>
    <w:p w:rsidR="00CC7827" w:rsidRDefault="00041F1E">
      <w:pPr>
        <w:pStyle w:val="a3"/>
        <w:ind w:left="116"/>
      </w:pPr>
      <w:r>
        <w:rPr>
          <w:spacing w:val="-2"/>
        </w:rPr>
        <w:t>Санкт-Петербурга</w:t>
      </w:r>
    </w:p>
    <w:p w:rsidR="00CC7827" w:rsidRDefault="00041F1E">
      <w:pPr>
        <w:pStyle w:val="a3"/>
        <w:ind w:left="116"/>
      </w:pPr>
      <w:r>
        <w:t>от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 №</w:t>
      </w:r>
      <w:r>
        <w:rPr>
          <w:spacing w:val="-1"/>
        </w:rPr>
        <w:t xml:space="preserve"> </w:t>
      </w:r>
      <w:r>
        <w:rPr>
          <w:spacing w:val="-5"/>
        </w:rPr>
        <w:t>232</w:t>
      </w:r>
    </w:p>
    <w:p w:rsidR="00CC7827" w:rsidRDefault="00CC7827">
      <w:pPr>
        <w:sectPr w:rsidR="00CC7827">
          <w:type w:val="continuous"/>
          <w:pgSz w:w="11910" w:h="16840"/>
          <w:pgMar w:top="280" w:right="460" w:bottom="1200" w:left="700" w:header="0" w:footer="1002" w:gutter="0"/>
          <w:cols w:num="3" w:space="720" w:equalWidth="0">
            <w:col w:w="3308" w:space="96"/>
            <w:col w:w="3308" w:space="95"/>
            <w:col w:w="3943"/>
          </w:cols>
        </w:sectPr>
      </w:pPr>
    </w:p>
    <w:p w:rsidR="00CC7827" w:rsidRDefault="00041F1E">
      <w:pPr>
        <w:spacing w:line="271" w:lineRule="exact"/>
        <w:ind w:left="115"/>
        <w:rPr>
          <w:sz w:val="24"/>
        </w:rPr>
      </w:pPr>
      <w:r>
        <w:rPr>
          <w:spacing w:val="-26"/>
          <w:position w:val="-5"/>
          <w:sz w:val="24"/>
        </w:rPr>
        <w:lastRenderedPageBreak/>
        <w:t>от</w:t>
      </w:r>
      <w:r>
        <w:rPr>
          <w:spacing w:val="8"/>
          <w:position w:val="-5"/>
          <w:sz w:val="24"/>
        </w:rPr>
        <w:t xml:space="preserve"> </w:t>
      </w:r>
      <w:r>
        <w:rPr>
          <w:spacing w:val="14"/>
          <w:position w:val="-5"/>
          <w:sz w:val="24"/>
        </w:rPr>
        <w:t>2</w:t>
      </w:r>
      <w:r>
        <w:rPr>
          <w:spacing w:val="-5"/>
          <w:position w:val="-5"/>
          <w:sz w:val="24"/>
        </w:rPr>
        <w:t>7</w:t>
      </w:r>
      <w:r>
        <w:rPr>
          <w:rFonts w:ascii="Calibri" w:hAnsi="Calibri"/>
          <w:color w:val="00AF50"/>
          <w:spacing w:val="11"/>
          <w:sz w:val="13"/>
        </w:rPr>
        <w:t>К</w:t>
      </w:r>
      <w:r>
        <w:rPr>
          <w:rFonts w:ascii="Calibri" w:hAnsi="Calibri"/>
          <w:color w:val="00AF50"/>
          <w:spacing w:val="-62"/>
          <w:sz w:val="13"/>
        </w:rPr>
        <w:t>О</w:t>
      </w:r>
      <w:r>
        <w:rPr>
          <w:spacing w:val="-18"/>
          <w:position w:val="-5"/>
          <w:sz w:val="24"/>
        </w:rPr>
        <w:t>а</w:t>
      </w:r>
      <w:r>
        <w:rPr>
          <w:rFonts w:ascii="Calibri" w:hAnsi="Calibri"/>
          <w:color w:val="00AF50"/>
          <w:spacing w:val="-37"/>
          <w:sz w:val="13"/>
        </w:rPr>
        <w:t>П</w:t>
      </w:r>
      <w:r>
        <w:rPr>
          <w:spacing w:val="-49"/>
          <w:position w:val="-5"/>
          <w:sz w:val="24"/>
        </w:rPr>
        <w:t>в</w:t>
      </w:r>
      <w:r>
        <w:rPr>
          <w:rFonts w:ascii="Calibri" w:hAnsi="Calibri"/>
          <w:color w:val="00AF50"/>
          <w:spacing w:val="-7"/>
          <w:sz w:val="13"/>
        </w:rPr>
        <w:t>И</w:t>
      </w:r>
      <w:r>
        <w:rPr>
          <w:spacing w:val="-64"/>
          <w:position w:val="-5"/>
          <w:sz w:val="24"/>
        </w:rPr>
        <w:t>г</w:t>
      </w:r>
      <w:r>
        <w:rPr>
          <w:rFonts w:ascii="Calibri" w:hAnsi="Calibri"/>
          <w:color w:val="00AF50"/>
          <w:spacing w:val="21"/>
          <w:sz w:val="13"/>
        </w:rPr>
        <w:t>Я</w:t>
      </w:r>
      <w:r>
        <w:rPr>
          <w:spacing w:val="-85"/>
          <w:position w:val="-5"/>
          <w:sz w:val="24"/>
        </w:rPr>
        <w:t>у</w:t>
      </w:r>
      <w:r>
        <w:rPr>
          <w:rFonts w:ascii="Calibri" w:hAnsi="Calibri"/>
          <w:color w:val="00AF50"/>
          <w:spacing w:val="11"/>
          <w:sz w:val="13"/>
        </w:rPr>
        <w:t>Д</w:t>
      </w:r>
      <w:r>
        <w:rPr>
          <w:rFonts w:ascii="Calibri" w:hAnsi="Calibri"/>
          <w:color w:val="00AF50"/>
          <w:spacing w:val="-60"/>
          <w:sz w:val="13"/>
        </w:rPr>
        <w:t>О</w:t>
      </w:r>
      <w:r>
        <w:rPr>
          <w:spacing w:val="-19"/>
          <w:position w:val="-5"/>
          <w:sz w:val="24"/>
        </w:rPr>
        <w:t>с</w:t>
      </w:r>
      <w:r>
        <w:rPr>
          <w:rFonts w:ascii="Calibri" w:hAnsi="Calibri"/>
          <w:color w:val="00AF50"/>
          <w:spacing w:val="-25"/>
          <w:sz w:val="13"/>
        </w:rPr>
        <w:t>К</w:t>
      </w:r>
      <w:r>
        <w:rPr>
          <w:spacing w:val="-52"/>
          <w:position w:val="-5"/>
          <w:sz w:val="24"/>
        </w:rPr>
        <w:t>т</w:t>
      </w:r>
      <w:r>
        <w:rPr>
          <w:rFonts w:ascii="Calibri" w:hAnsi="Calibri"/>
          <w:color w:val="00AF50"/>
          <w:spacing w:val="14"/>
          <w:sz w:val="13"/>
        </w:rPr>
        <w:t>У</w:t>
      </w:r>
      <w:r>
        <w:rPr>
          <w:rFonts w:ascii="Calibri" w:hAnsi="Calibri"/>
          <w:color w:val="00AF50"/>
          <w:spacing w:val="-97"/>
          <w:sz w:val="13"/>
        </w:rPr>
        <w:t>М</w:t>
      </w:r>
      <w:r>
        <w:rPr>
          <w:spacing w:val="18"/>
          <w:position w:val="-5"/>
          <w:sz w:val="24"/>
        </w:rPr>
        <w:t>а</w:t>
      </w:r>
      <w:r>
        <w:rPr>
          <w:rFonts w:ascii="Calibri" w:hAnsi="Calibri"/>
          <w:color w:val="00AF50"/>
          <w:spacing w:val="5"/>
          <w:sz w:val="13"/>
        </w:rPr>
        <w:t>Е</w:t>
      </w:r>
      <w:r>
        <w:rPr>
          <w:spacing w:val="-98"/>
          <w:position w:val="-5"/>
          <w:sz w:val="24"/>
        </w:rPr>
        <w:t>2</w:t>
      </w:r>
      <w:r>
        <w:rPr>
          <w:rFonts w:ascii="Calibri" w:hAnsi="Calibri"/>
          <w:color w:val="00AF50"/>
          <w:spacing w:val="13"/>
          <w:sz w:val="13"/>
        </w:rPr>
        <w:t>Н</w:t>
      </w:r>
      <w:r>
        <w:rPr>
          <w:rFonts w:ascii="Calibri" w:hAnsi="Calibri"/>
          <w:color w:val="00AF50"/>
          <w:spacing w:val="-19"/>
          <w:sz w:val="13"/>
        </w:rPr>
        <w:t>Т</w:t>
      </w:r>
      <w:r>
        <w:rPr>
          <w:spacing w:val="-82"/>
          <w:position w:val="-5"/>
          <w:sz w:val="24"/>
        </w:rPr>
        <w:t>0</w:t>
      </w:r>
      <w:r>
        <w:rPr>
          <w:rFonts w:ascii="Calibri" w:hAnsi="Calibri"/>
          <w:color w:val="00AF50"/>
          <w:spacing w:val="14"/>
          <w:sz w:val="13"/>
        </w:rPr>
        <w:t>А</w:t>
      </w:r>
      <w:r>
        <w:rPr>
          <w:rFonts w:ascii="Calibri" w:hAnsi="Calibri"/>
          <w:color w:val="00AF50"/>
          <w:spacing w:val="-8"/>
          <w:sz w:val="13"/>
        </w:rPr>
        <w:t xml:space="preserve"> </w:t>
      </w:r>
      <w:r>
        <w:rPr>
          <w:spacing w:val="-108"/>
          <w:position w:val="-5"/>
          <w:sz w:val="24"/>
        </w:rPr>
        <w:t xml:space="preserve">232 </w:t>
      </w:r>
      <w:r>
        <w:rPr>
          <w:rFonts w:ascii="Calibri" w:hAnsi="Calibri"/>
          <w:color w:val="00AF50"/>
          <w:spacing w:val="-44"/>
          <w:sz w:val="13"/>
        </w:rPr>
        <w:t>Р</w:t>
      </w:r>
      <w:r>
        <w:rPr>
          <w:spacing w:val="-50"/>
          <w:position w:val="-5"/>
          <w:sz w:val="24"/>
        </w:rPr>
        <w:t>г</w:t>
      </w:r>
      <w:r>
        <w:rPr>
          <w:rFonts w:ascii="Calibri" w:hAnsi="Calibri"/>
          <w:color w:val="00AF50"/>
          <w:spacing w:val="-9"/>
          <w:sz w:val="13"/>
        </w:rPr>
        <w:t>Е</w:t>
      </w:r>
      <w:r>
        <w:rPr>
          <w:spacing w:val="-106"/>
          <w:position w:val="-5"/>
          <w:sz w:val="24"/>
        </w:rPr>
        <w:t>о</w:t>
      </w:r>
      <w:r>
        <w:rPr>
          <w:rFonts w:ascii="Calibri" w:hAnsi="Calibri"/>
          <w:color w:val="00AF50"/>
          <w:spacing w:val="3"/>
          <w:sz w:val="13"/>
        </w:rPr>
        <w:t>Н</w:t>
      </w:r>
      <w:r>
        <w:rPr>
          <w:rFonts w:ascii="Calibri" w:hAnsi="Calibri"/>
          <w:color w:val="00AF50"/>
          <w:spacing w:val="-45"/>
          <w:sz w:val="13"/>
        </w:rPr>
        <w:t>А</w:t>
      </w:r>
      <w:r>
        <w:rPr>
          <w:spacing w:val="-43"/>
          <w:position w:val="-5"/>
          <w:sz w:val="24"/>
        </w:rPr>
        <w:t>д</w:t>
      </w:r>
      <w:r>
        <w:rPr>
          <w:rFonts w:ascii="Calibri" w:hAnsi="Calibri"/>
          <w:color w:val="00AF50"/>
          <w:spacing w:val="-35"/>
          <w:sz w:val="13"/>
        </w:rPr>
        <w:t>Ц</w:t>
      </w:r>
      <w:r>
        <w:rPr>
          <w:spacing w:val="-66"/>
          <w:position w:val="-5"/>
          <w:sz w:val="24"/>
        </w:rPr>
        <w:t>а</w:t>
      </w:r>
      <w:r>
        <w:rPr>
          <w:rFonts w:ascii="Calibri" w:hAnsi="Calibri"/>
          <w:color w:val="00AF50"/>
          <w:spacing w:val="3"/>
          <w:sz w:val="13"/>
        </w:rPr>
        <w:t>ИФРОВОЙ</w:t>
      </w:r>
      <w:r>
        <w:rPr>
          <w:rFonts w:ascii="Calibri" w:hAnsi="Calibri"/>
          <w:color w:val="00AF50"/>
          <w:spacing w:val="5"/>
          <w:sz w:val="13"/>
        </w:rPr>
        <w:t xml:space="preserve"> </w:t>
      </w:r>
      <w:r>
        <w:rPr>
          <w:rFonts w:ascii="Calibri" w:hAnsi="Calibri"/>
          <w:color w:val="00AF50"/>
          <w:spacing w:val="-26"/>
          <w:sz w:val="13"/>
        </w:rPr>
        <w:t>ПОДПИСЬ</w:t>
      </w:r>
      <w:r>
        <w:rPr>
          <w:spacing w:val="-26"/>
          <w:position w:val="-5"/>
          <w:sz w:val="24"/>
        </w:rPr>
        <w:t>о</w:t>
      </w:r>
      <w:r>
        <w:rPr>
          <w:rFonts w:ascii="Calibri" w:hAnsi="Calibri"/>
          <w:color w:val="00AF50"/>
          <w:spacing w:val="-26"/>
          <w:sz w:val="13"/>
        </w:rPr>
        <w:t>Ю</w:t>
      </w:r>
      <w:r>
        <w:rPr>
          <w:spacing w:val="-26"/>
          <w:position w:val="-5"/>
          <w:sz w:val="24"/>
        </w:rPr>
        <w:t>т</w:t>
      </w:r>
      <w:r>
        <w:rPr>
          <w:spacing w:val="8"/>
          <w:position w:val="-5"/>
          <w:sz w:val="24"/>
        </w:rPr>
        <w:t xml:space="preserve"> </w:t>
      </w:r>
      <w:r>
        <w:rPr>
          <w:spacing w:val="-26"/>
          <w:position w:val="-5"/>
          <w:sz w:val="24"/>
        </w:rPr>
        <w:t>28</w:t>
      </w:r>
      <w:r>
        <w:rPr>
          <w:spacing w:val="8"/>
          <w:position w:val="-5"/>
          <w:sz w:val="24"/>
        </w:rPr>
        <w:t xml:space="preserve"> </w:t>
      </w:r>
      <w:r>
        <w:rPr>
          <w:spacing w:val="-26"/>
          <w:position w:val="-5"/>
          <w:sz w:val="24"/>
        </w:rPr>
        <w:t>августа</w:t>
      </w:r>
      <w:r>
        <w:rPr>
          <w:spacing w:val="7"/>
          <w:position w:val="-5"/>
          <w:sz w:val="24"/>
        </w:rPr>
        <w:t xml:space="preserve"> </w:t>
      </w:r>
      <w:r>
        <w:rPr>
          <w:spacing w:val="-26"/>
          <w:position w:val="-5"/>
          <w:sz w:val="24"/>
        </w:rPr>
        <w:t>2023</w:t>
      </w:r>
      <w:r>
        <w:rPr>
          <w:spacing w:val="9"/>
          <w:position w:val="-5"/>
          <w:sz w:val="24"/>
        </w:rPr>
        <w:t xml:space="preserve"> </w:t>
      </w:r>
      <w:r>
        <w:rPr>
          <w:spacing w:val="-26"/>
          <w:position w:val="-5"/>
          <w:sz w:val="24"/>
        </w:rPr>
        <w:t>года</w:t>
      </w:r>
    </w:p>
    <w:p w:rsidR="00CC7827" w:rsidRDefault="00041F1E">
      <w:pPr>
        <w:spacing w:line="158" w:lineRule="exact"/>
        <w:ind w:left="504" w:right="2130"/>
        <w:jc w:val="center"/>
        <w:rPr>
          <w:rFonts w:ascii="Calibri" w:hAnsi="Calibri"/>
          <w:sz w:val="13"/>
        </w:rPr>
      </w:pPr>
      <w:r>
        <w:rPr>
          <w:rFonts w:ascii="Calibri" w:hAnsi="Calibri"/>
          <w:color w:val="00AF50"/>
          <w:sz w:val="13"/>
        </w:rPr>
        <w:t>актуальные</w:t>
      </w:r>
      <w:r>
        <w:rPr>
          <w:rFonts w:ascii="Calibri" w:hAnsi="Calibri"/>
          <w:color w:val="00AF50"/>
          <w:spacing w:val="-5"/>
          <w:sz w:val="13"/>
        </w:rPr>
        <w:t xml:space="preserve"> </w:t>
      </w:r>
      <w:r>
        <w:rPr>
          <w:rFonts w:ascii="Calibri" w:hAnsi="Calibri"/>
          <w:color w:val="00AF50"/>
          <w:sz w:val="13"/>
        </w:rPr>
        <w:t>отпечатки</w:t>
      </w:r>
      <w:r>
        <w:rPr>
          <w:rFonts w:ascii="Calibri" w:hAnsi="Calibri"/>
          <w:color w:val="00AF50"/>
          <w:spacing w:val="-3"/>
          <w:sz w:val="13"/>
        </w:rPr>
        <w:t xml:space="preserve"> </w:t>
      </w:r>
      <w:r>
        <w:rPr>
          <w:rFonts w:ascii="Calibri" w:hAnsi="Calibri"/>
          <w:color w:val="00AF50"/>
          <w:sz w:val="13"/>
        </w:rPr>
        <w:t>сертификатов</w:t>
      </w:r>
      <w:r>
        <w:rPr>
          <w:rFonts w:ascii="Calibri" w:hAnsi="Calibri"/>
          <w:color w:val="00AF50"/>
          <w:spacing w:val="-3"/>
          <w:sz w:val="13"/>
        </w:rPr>
        <w:t xml:space="preserve"> </w:t>
      </w:r>
      <w:r>
        <w:rPr>
          <w:rFonts w:ascii="Calibri" w:hAnsi="Calibri"/>
          <w:color w:val="00AF50"/>
          <w:spacing w:val="-5"/>
          <w:sz w:val="13"/>
        </w:rPr>
        <w:t>ЭЦП</w:t>
      </w:r>
    </w:p>
    <w:p w:rsidR="00CC7827" w:rsidRDefault="00041F1E">
      <w:pPr>
        <w:spacing w:before="75"/>
        <w:ind w:left="503" w:right="2130"/>
        <w:jc w:val="center"/>
        <w:rPr>
          <w:rFonts w:ascii="Calibri" w:hAnsi="Calibri"/>
          <w:sz w:val="13"/>
        </w:rPr>
      </w:pPr>
      <w:r>
        <w:rPr>
          <w:rFonts w:ascii="Calibri" w:hAnsi="Calibri"/>
          <w:color w:val="00AF50"/>
          <w:sz w:val="13"/>
        </w:rPr>
        <w:t>размещены</w:t>
      </w:r>
      <w:r>
        <w:rPr>
          <w:rFonts w:ascii="Calibri" w:hAnsi="Calibri"/>
          <w:color w:val="00AF50"/>
          <w:spacing w:val="-6"/>
          <w:sz w:val="13"/>
        </w:rPr>
        <w:t xml:space="preserve"> </w:t>
      </w:r>
      <w:r>
        <w:rPr>
          <w:rFonts w:ascii="Calibri" w:hAnsi="Calibri"/>
          <w:color w:val="00AF50"/>
          <w:sz w:val="13"/>
        </w:rPr>
        <w:t>в</w:t>
      </w:r>
      <w:r>
        <w:rPr>
          <w:rFonts w:ascii="Calibri" w:hAnsi="Calibri"/>
          <w:color w:val="00AF50"/>
          <w:spacing w:val="-6"/>
          <w:sz w:val="13"/>
        </w:rPr>
        <w:t xml:space="preserve"> </w:t>
      </w:r>
      <w:r>
        <w:rPr>
          <w:rFonts w:ascii="Calibri" w:hAnsi="Calibri"/>
          <w:color w:val="00AF50"/>
          <w:sz w:val="13"/>
        </w:rPr>
        <w:t>подразделе</w:t>
      </w:r>
      <w:r>
        <w:rPr>
          <w:rFonts w:ascii="Calibri" w:hAnsi="Calibri"/>
          <w:color w:val="00AF50"/>
          <w:spacing w:val="-5"/>
          <w:sz w:val="13"/>
        </w:rPr>
        <w:t xml:space="preserve"> </w:t>
      </w:r>
      <w:r>
        <w:rPr>
          <w:rFonts w:ascii="Calibri" w:hAnsi="Calibri"/>
          <w:color w:val="00AF50"/>
          <w:sz w:val="13"/>
        </w:rPr>
        <w:t>«Документы»</w:t>
      </w:r>
      <w:r>
        <w:rPr>
          <w:rFonts w:ascii="Calibri" w:hAnsi="Calibri"/>
          <w:color w:val="00AF50"/>
          <w:spacing w:val="-5"/>
          <w:sz w:val="13"/>
        </w:rPr>
        <w:t xml:space="preserve"> </w:t>
      </w:r>
      <w:r>
        <w:rPr>
          <w:rFonts w:ascii="Calibri" w:hAnsi="Calibri"/>
          <w:color w:val="00AF50"/>
          <w:spacing w:val="-2"/>
          <w:sz w:val="13"/>
        </w:rPr>
        <w:t>раздела</w:t>
      </w:r>
    </w:p>
    <w:p w:rsidR="00CC7827" w:rsidRDefault="00041F1E">
      <w:pPr>
        <w:spacing w:before="75" w:line="352" w:lineRule="auto"/>
        <w:ind w:left="503" w:right="2130"/>
        <w:jc w:val="center"/>
        <w:rPr>
          <w:rFonts w:ascii="Calibri" w:hAnsi="Calibri"/>
          <w:sz w:val="13"/>
        </w:rPr>
      </w:pPr>
      <w:r>
        <w:rPr>
          <w:rFonts w:ascii="Calibri" w:hAnsi="Calibri"/>
          <w:color w:val="00AF50"/>
          <w:sz w:val="13"/>
        </w:rPr>
        <w:t>«Сведения</w:t>
      </w:r>
      <w:r>
        <w:rPr>
          <w:rFonts w:ascii="Calibri" w:hAnsi="Calibri"/>
          <w:color w:val="00AF50"/>
          <w:spacing w:val="-8"/>
          <w:sz w:val="13"/>
        </w:rPr>
        <w:t xml:space="preserve"> </w:t>
      </w:r>
      <w:r>
        <w:rPr>
          <w:rFonts w:ascii="Calibri" w:hAnsi="Calibri"/>
          <w:color w:val="00AF50"/>
          <w:sz w:val="13"/>
        </w:rPr>
        <w:t>об</w:t>
      </w:r>
      <w:r>
        <w:rPr>
          <w:rFonts w:ascii="Calibri" w:hAnsi="Calibri"/>
          <w:color w:val="00AF50"/>
          <w:spacing w:val="-7"/>
          <w:sz w:val="13"/>
        </w:rPr>
        <w:t xml:space="preserve"> </w:t>
      </w:r>
      <w:r>
        <w:rPr>
          <w:rFonts w:ascii="Calibri" w:hAnsi="Calibri"/>
          <w:color w:val="00AF50"/>
          <w:sz w:val="13"/>
        </w:rPr>
        <w:t>образовательной</w:t>
      </w:r>
      <w:r>
        <w:rPr>
          <w:rFonts w:ascii="Calibri" w:hAnsi="Calibri"/>
          <w:color w:val="00AF50"/>
          <w:spacing w:val="-8"/>
          <w:sz w:val="13"/>
        </w:rPr>
        <w:t xml:space="preserve"> </w:t>
      </w:r>
      <w:r>
        <w:rPr>
          <w:rFonts w:ascii="Calibri" w:hAnsi="Calibri"/>
          <w:color w:val="00AF50"/>
          <w:sz w:val="13"/>
        </w:rPr>
        <w:t>организации»</w:t>
      </w:r>
      <w:r>
        <w:rPr>
          <w:rFonts w:ascii="Calibri" w:hAnsi="Calibri"/>
          <w:color w:val="00AF50"/>
          <w:spacing w:val="40"/>
          <w:sz w:val="13"/>
        </w:rPr>
        <w:t xml:space="preserve"> </w:t>
      </w:r>
      <w:r>
        <w:rPr>
          <w:rFonts w:ascii="Calibri" w:hAnsi="Calibri"/>
          <w:color w:val="00AF50"/>
          <w:sz w:val="13"/>
        </w:rPr>
        <w:t>официального</w:t>
      </w:r>
      <w:r>
        <w:rPr>
          <w:rFonts w:ascii="Calibri" w:hAnsi="Calibri"/>
          <w:color w:val="00AF50"/>
          <w:spacing w:val="-8"/>
          <w:sz w:val="13"/>
        </w:rPr>
        <w:t xml:space="preserve"> </w:t>
      </w:r>
      <w:r>
        <w:rPr>
          <w:rFonts w:ascii="Calibri" w:hAnsi="Calibri"/>
          <w:color w:val="00AF50"/>
          <w:sz w:val="13"/>
        </w:rPr>
        <w:t>интернет-сайта</w:t>
      </w:r>
    </w:p>
    <w:p w:rsidR="00CC7827" w:rsidRDefault="00041F1E">
      <w:pPr>
        <w:spacing w:before="1" w:line="100" w:lineRule="exact"/>
        <w:ind w:left="504" w:right="2130"/>
        <w:jc w:val="center"/>
        <w:rPr>
          <w:rFonts w:ascii="Calibri" w:hAnsi="Calibri"/>
          <w:sz w:val="13"/>
        </w:rPr>
      </w:pPr>
      <w:r>
        <w:rPr>
          <w:rFonts w:ascii="Calibri" w:hAnsi="Calibri"/>
          <w:color w:val="00AF50"/>
          <w:sz w:val="13"/>
        </w:rPr>
        <w:t>ГБОУ</w:t>
      </w:r>
      <w:r>
        <w:rPr>
          <w:rFonts w:ascii="Calibri" w:hAnsi="Calibri"/>
          <w:color w:val="00AF50"/>
          <w:spacing w:val="-4"/>
          <w:sz w:val="13"/>
        </w:rPr>
        <w:t xml:space="preserve"> </w:t>
      </w:r>
      <w:r>
        <w:rPr>
          <w:rFonts w:ascii="Calibri" w:hAnsi="Calibri"/>
          <w:color w:val="00AF50"/>
          <w:sz w:val="13"/>
        </w:rPr>
        <w:t>школы</w:t>
      </w:r>
      <w:r>
        <w:rPr>
          <w:rFonts w:ascii="Calibri" w:hAnsi="Calibri"/>
          <w:color w:val="00AF50"/>
          <w:spacing w:val="-4"/>
          <w:sz w:val="13"/>
        </w:rPr>
        <w:t xml:space="preserve"> </w:t>
      </w:r>
      <w:r>
        <w:rPr>
          <w:rFonts w:ascii="Calibri" w:hAnsi="Calibri"/>
          <w:color w:val="00AF50"/>
          <w:sz w:val="13"/>
        </w:rPr>
        <w:t>№</w:t>
      </w:r>
      <w:r>
        <w:rPr>
          <w:rFonts w:ascii="Calibri" w:hAnsi="Calibri"/>
          <w:color w:val="00AF50"/>
          <w:spacing w:val="-5"/>
          <w:sz w:val="13"/>
        </w:rPr>
        <w:t xml:space="preserve"> </w:t>
      </w:r>
      <w:r>
        <w:rPr>
          <w:rFonts w:ascii="Calibri" w:hAnsi="Calibri"/>
          <w:color w:val="00AF50"/>
          <w:sz w:val="13"/>
        </w:rPr>
        <w:t>621</w:t>
      </w:r>
      <w:r>
        <w:rPr>
          <w:rFonts w:ascii="Calibri" w:hAnsi="Calibri"/>
          <w:color w:val="00AF50"/>
          <w:spacing w:val="-3"/>
          <w:sz w:val="13"/>
        </w:rPr>
        <w:t xml:space="preserve"> </w:t>
      </w:r>
      <w:r>
        <w:rPr>
          <w:rFonts w:ascii="Calibri" w:hAnsi="Calibri"/>
          <w:color w:val="00AF50"/>
          <w:sz w:val="13"/>
        </w:rPr>
        <w:t>Санкт-</w:t>
      </w:r>
      <w:r>
        <w:rPr>
          <w:rFonts w:ascii="Calibri" w:hAnsi="Calibri"/>
          <w:color w:val="00AF50"/>
          <w:spacing w:val="-2"/>
          <w:sz w:val="13"/>
        </w:rPr>
        <w:t>Петербурга</w:t>
      </w:r>
    </w:p>
    <w:p w:rsidR="00CC7827" w:rsidRDefault="00041F1E">
      <w:pPr>
        <w:pStyle w:val="a3"/>
        <w:ind w:left="116" w:right="691"/>
      </w:pPr>
      <w:r>
        <w:br w:type="column"/>
      </w:r>
      <w:r>
        <w:lastRenderedPageBreak/>
        <w:t>Директор</w:t>
      </w:r>
      <w:r>
        <w:rPr>
          <w:spacing w:val="-9"/>
        </w:rPr>
        <w:t xml:space="preserve"> </w:t>
      </w:r>
      <w:r>
        <w:t>ГБОУ</w:t>
      </w:r>
      <w:r>
        <w:rPr>
          <w:spacing w:val="-9"/>
        </w:rPr>
        <w:t xml:space="preserve"> </w:t>
      </w:r>
      <w:r>
        <w:t>школы</w:t>
      </w:r>
      <w:r>
        <w:rPr>
          <w:spacing w:val="-11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 xml:space="preserve">621 </w:t>
      </w:r>
      <w:r>
        <w:rPr>
          <w:spacing w:val="-2"/>
        </w:rPr>
        <w:t>Санкт-Петербурга</w:t>
      </w:r>
    </w:p>
    <w:p w:rsidR="00CC7827" w:rsidRDefault="00041F1E">
      <w:pPr>
        <w:pStyle w:val="a3"/>
        <w:ind w:left="1736"/>
      </w:pPr>
      <w:r>
        <w:t>Е.А.</w:t>
      </w:r>
      <w:r>
        <w:rPr>
          <w:spacing w:val="-5"/>
        </w:rPr>
        <w:t xml:space="preserve"> </w:t>
      </w:r>
      <w:r>
        <w:rPr>
          <w:spacing w:val="-2"/>
        </w:rPr>
        <w:t>Орлова</w:t>
      </w:r>
    </w:p>
    <w:p w:rsidR="00CC7827" w:rsidRDefault="00041F1E">
      <w:pPr>
        <w:pStyle w:val="a3"/>
        <w:spacing w:line="20" w:lineRule="exact"/>
        <w:ind w:left="1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90600" cy="6350"/>
                <wp:effectExtent l="9525" t="0" r="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0600" cy="6350"/>
                          <a:chOff x="0" y="0"/>
                          <a:chExt cx="990600" cy="6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093"/>
                            <a:ext cx="990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0600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7CA25" id="Group 5" o:spid="_x0000_s1026" style="width:78pt;height:.5pt;mso-position-horizontal-relative:char;mso-position-vertical-relative:line" coordsize="990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">
                <v:shape id="Graphic 6" o:spid="_x0000_s1027" style="position:absolute;top:30;width:9906;height:13;visibility:visible;mso-wrap-style:square;v-text-anchor:top" coordsize="990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" path="m,l990600,e" filled="f" strokeweight=".17183mm">
                  <v:path arrowok="t"/>
                </v:shape>
                <w10:anchorlock/>
              </v:group>
            </w:pict>
          </mc:Fallback>
        </mc:AlternateContent>
      </w:r>
    </w:p>
    <w:p w:rsidR="00CC7827" w:rsidRDefault="00CC7827">
      <w:pPr>
        <w:spacing w:line="20" w:lineRule="exact"/>
        <w:rPr>
          <w:sz w:val="2"/>
        </w:rPr>
        <w:sectPr w:rsidR="00CC7827">
          <w:type w:val="continuous"/>
          <w:pgSz w:w="11910" w:h="16840"/>
          <w:pgMar w:top="280" w:right="460" w:bottom="1200" w:left="700" w:header="0" w:footer="1002" w:gutter="0"/>
          <w:cols w:num="2" w:space="720" w:equalWidth="0">
            <w:col w:w="5946" w:space="861"/>
            <w:col w:w="3943"/>
          </w:cols>
        </w:sectPr>
      </w:pPr>
    </w:p>
    <w:p w:rsidR="00CC7827" w:rsidRDefault="00CC7827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jc w:val="center"/>
        <w:rPr>
          <w:b/>
          <w:sz w:val="24"/>
          <w:szCs w:val="24"/>
        </w:rPr>
      </w:pPr>
      <w:r w:rsidRPr="00FB2A71">
        <w:rPr>
          <w:b/>
          <w:sz w:val="24"/>
          <w:szCs w:val="24"/>
        </w:rPr>
        <w:t>ПРОГРАММА ЗДОРОВЬЕСБЕРЕГАЮЩЕЙ ДЕЯТЕЛЬНОСТИ</w:t>
      </w:r>
    </w:p>
    <w:p w:rsidR="00041F1E" w:rsidRPr="00FB2A71" w:rsidRDefault="00041F1E" w:rsidP="00041F1E">
      <w:pPr>
        <w:jc w:val="center"/>
        <w:rPr>
          <w:b/>
          <w:sz w:val="24"/>
          <w:szCs w:val="24"/>
        </w:rPr>
      </w:pPr>
      <w:r w:rsidRPr="00FB7190">
        <w:rPr>
          <w:color w:val="000000"/>
          <w:sz w:val="28"/>
          <w:szCs w:val="28"/>
          <w:lang w:eastAsia="ru-RU"/>
        </w:rPr>
        <w:t>«ШКОЛА – ТЕРРИТОРИЯ ЗДОРОВЬЯ»</w:t>
      </w:r>
    </w:p>
    <w:p w:rsidR="00041F1E" w:rsidRDefault="00041F1E" w:rsidP="00041F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ГБОУ школы </w:t>
      </w:r>
      <w:r w:rsidRPr="00FB2A7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621 Санкт- Петербурга </w:t>
      </w:r>
    </w:p>
    <w:p w:rsidR="00041F1E" w:rsidRPr="00FB2A71" w:rsidRDefault="00041F1E" w:rsidP="00041F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– 2025</w:t>
      </w:r>
      <w:r w:rsidRPr="00FB2A71">
        <w:rPr>
          <w:b/>
          <w:sz w:val="24"/>
          <w:szCs w:val="24"/>
        </w:rPr>
        <w:t xml:space="preserve"> учебный год</w:t>
      </w:r>
    </w:p>
    <w:p w:rsidR="00041F1E" w:rsidRDefault="00041F1E" w:rsidP="00041F1E">
      <w:pPr>
        <w:jc w:val="center"/>
        <w:rPr>
          <w:b/>
          <w:sz w:val="24"/>
          <w:szCs w:val="24"/>
        </w:rPr>
      </w:pPr>
      <w:r w:rsidRPr="00FB2A71">
        <w:rPr>
          <w:b/>
          <w:sz w:val="24"/>
          <w:szCs w:val="24"/>
        </w:rPr>
        <w:t>В СООТВЕТСТВИИ С МЕТОДИЧЕСКИМИ РЕКОМЕНДАЦИЯМИ ПО СИСТЕМЕ ПЕДАГОГИЧЕСКОГО МОНИТОРИНГА ЗДОРОВЬЕСБЕРЕГАЮЩЕЙ ДЕЯТЕЛЬНОСТИ ОБРАЗОВАТЕЛЬНЫХ ОРГАНИЗАЦИЙ</w:t>
      </w: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395" w:hanging="426"/>
        <w:rPr>
          <w:sz w:val="24"/>
        </w:rPr>
      </w:pPr>
      <w:r w:rsidRPr="00FB7190">
        <w:rPr>
          <w:b/>
          <w:bCs/>
          <w:color w:val="000000"/>
          <w:sz w:val="28"/>
          <w:szCs w:val="28"/>
          <w:lang w:eastAsia="ru-RU"/>
        </w:rPr>
        <w:t>Паспорт программы</w:t>
      </w: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tbl>
      <w:tblPr>
        <w:tblW w:w="10064" w:type="dxa"/>
        <w:tblInd w:w="5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796"/>
      </w:tblGrid>
      <w:tr w:rsidR="00041F1E" w:rsidRPr="00FB7190" w:rsidTr="00041F1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i/>
                <w:i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«Школа – территория здоровья»</w:t>
            </w:r>
          </w:p>
        </w:tc>
      </w:tr>
      <w:tr w:rsidR="00041F1E" w:rsidRPr="00FB7190" w:rsidTr="00041F1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1F1E" w:rsidRPr="00FB7190" w:rsidRDefault="00041F1E" w:rsidP="00041F1E">
            <w:pPr>
              <w:jc w:val="both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1F1E" w:rsidRPr="00FB7190" w:rsidRDefault="00041F1E" w:rsidP="00041F1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041F1E" w:rsidRPr="00FB7190" w:rsidTr="00041F1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i/>
                <w:iCs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Создание условий, гарантирующих охрану и укрепление физического, психологического и социального здоровья обучающихся и формирование у них знаний, умений, навыков, мотивов вести здоровый и безопасный образ жизни.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1F1E" w:rsidRPr="00FB7190" w:rsidTr="00041F1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i/>
                <w:iCs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- внедрение в образовательный процесс здоровьесберегающих технологий;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- формирование у обучающихся основ теоретических знаний и практических умений, относящихся к физическим возможностям человека и его здоровью;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- пропаганда здорового образа жизни, формирование отношения к своему здоровью и здоровью окружающих как к важнейшей социальной ценности;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- изменение ценностного отношения к вредным привычкам и формирование личной ответственности за свое поведение;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- обучение умению противостоять разрушительным для здоровья формам поведения;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- четкое отслеживание санитарно - гигиенического состояния школы;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- формирование системы выявления уровня здоровья обучающихся и его целенаправленного отслеживания в течение периода обучения;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- развитие здоровой, комфортной и безопасной образовательной среды;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- развитие здоровьесберегающей компетентности педагогов;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- воспитание у обучающихся сознательного отношения к своему здоровью и здоровому образу жизни</w:t>
            </w:r>
          </w:p>
        </w:tc>
      </w:tr>
      <w:tr w:rsidR="00041F1E" w:rsidRPr="00FB7190" w:rsidTr="00041F1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i/>
                <w:iCs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ind w:hanging="7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2019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       2023-2025</w:t>
            </w:r>
          </w:p>
        </w:tc>
      </w:tr>
      <w:tr w:rsidR="00041F1E" w:rsidRPr="00FB7190" w:rsidTr="00041F1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i/>
                <w:iCs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программы, их социальная эффективность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1609CC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ind w:left="0" w:firstLine="9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Разработка системы физкультурно-оздоровительной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школьника.</w:t>
            </w:r>
          </w:p>
          <w:p w:rsidR="00041F1E" w:rsidRPr="00FB7190" w:rsidRDefault="00041F1E" w:rsidP="001609CC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ind w:left="0" w:firstLine="9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333333"/>
                <w:sz w:val="28"/>
                <w:szCs w:val="28"/>
                <w:lang w:eastAsia="ru-RU"/>
              </w:rPr>
              <w:lastRenderedPageBreak/>
              <w:t>.</w:t>
            </w:r>
            <w:r w:rsidRPr="00FB7190">
              <w:rPr>
                <w:color w:val="000000"/>
                <w:sz w:val="28"/>
                <w:szCs w:val="28"/>
                <w:lang w:eastAsia="ru-RU"/>
              </w:rPr>
              <w:t>Организация систематического контроля за состоянием здоровья учащихся и учителей на основе организации профилактических осмотров.</w:t>
            </w:r>
          </w:p>
          <w:p w:rsidR="00041F1E" w:rsidRPr="00FB7190" w:rsidRDefault="00041F1E" w:rsidP="001609CC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ind w:left="0" w:firstLine="9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Снижение заболеваемости всех участников образовательного процесса.</w:t>
            </w:r>
          </w:p>
          <w:p w:rsidR="00041F1E" w:rsidRPr="00FB7190" w:rsidRDefault="00041F1E" w:rsidP="001609CC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ind w:left="0" w:firstLine="9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Повышение уровня знаний по вопросам здоровья и его сохранения.</w:t>
            </w:r>
          </w:p>
          <w:p w:rsidR="00041F1E" w:rsidRPr="00FB7190" w:rsidRDefault="00041F1E" w:rsidP="001609CC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ind w:left="0" w:firstLine="9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Повышение качества обучения за счет уменьшения негативного воздействия процесса обучения и воспитания на психофизиологический статус детей и подростков;</w:t>
            </w:r>
          </w:p>
          <w:p w:rsidR="00041F1E" w:rsidRPr="00FB7190" w:rsidRDefault="00041F1E" w:rsidP="001609CC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ind w:left="0" w:firstLine="9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Апробация элементов методик по ранней диагностике, прогнозу и коррекции трудностей социальной адаптации, предрасположенности к вредным привычкам;</w:t>
            </w:r>
          </w:p>
          <w:p w:rsidR="00041F1E" w:rsidRPr="00FB7190" w:rsidRDefault="00041F1E" w:rsidP="001609CC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ind w:left="0" w:firstLine="9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Разработка рекомендации для родителей, администрации школы, учителей - предметников, позволяющие систематизировать работу по проблеме здоровьесбережения;</w:t>
            </w:r>
          </w:p>
          <w:p w:rsidR="00041F1E" w:rsidRPr="00FB7190" w:rsidRDefault="00041F1E" w:rsidP="001609CC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ind w:left="0" w:firstLine="9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Включение в план работы школы регулярное проведение недель здоровья;</w:t>
            </w:r>
          </w:p>
          <w:p w:rsidR="00041F1E" w:rsidRPr="00FB7190" w:rsidRDefault="00041F1E" w:rsidP="001609CC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ind w:left="0" w:firstLine="9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Создание комнаты психологической разгрузки для обучающихся;</w:t>
            </w:r>
          </w:p>
          <w:p w:rsidR="00041F1E" w:rsidRPr="00FB7190" w:rsidRDefault="00041F1E" w:rsidP="001609CC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ind w:left="0" w:firstLine="9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Организация системы кружковых и факультативных занятий по формированию ЗОЖ.</w:t>
            </w:r>
          </w:p>
        </w:tc>
      </w:tr>
      <w:tr w:rsidR="00041F1E" w:rsidRPr="00FB7190" w:rsidTr="00041F1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Нормы и методы реализации программы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Групповые и индивидуальные занятия, беседы, наблюдения, мозговые штурмы, фоновые мероприятия, внеклассная работа, внеурочная деятельность.</w:t>
            </w:r>
          </w:p>
        </w:tc>
      </w:tr>
      <w:tr w:rsidR="00041F1E" w:rsidRPr="00FB7190" w:rsidTr="00041F1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i/>
                <w:iCs/>
                <w:color w:val="000000"/>
                <w:sz w:val="28"/>
                <w:szCs w:val="28"/>
                <w:lang w:eastAsia="ru-RU"/>
              </w:rPr>
              <w:t>Условия реализации  программы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1609CC">
            <w:pPr>
              <w:widowControl/>
              <w:numPr>
                <w:ilvl w:val="0"/>
                <w:numId w:val="2"/>
              </w:numPr>
              <w:autoSpaceDE/>
              <w:autoSpaceDN/>
              <w:spacing w:before="30" w:after="30"/>
              <w:ind w:left="0" w:firstLine="9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Разработки программы обеспечения приоритета здоровья в ОУ</w:t>
            </w:r>
          </w:p>
          <w:p w:rsidR="00041F1E" w:rsidRPr="00FB7190" w:rsidRDefault="00041F1E" w:rsidP="001609CC">
            <w:pPr>
              <w:widowControl/>
              <w:numPr>
                <w:ilvl w:val="0"/>
                <w:numId w:val="2"/>
              </w:numPr>
              <w:autoSpaceDE/>
              <w:autoSpaceDN/>
              <w:spacing w:before="30" w:after="30"/>
              <w:ind w:left="0" w:firstLine="9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учет в любом решении ОУ аспектов, связанных с влиянием данного решения на здоровье школьников</w:t>
            </w:r>
          </w:p>
          <w:p w:rsidR="00041F1E" w:rsidRPr="00FB7190" w:rsidRDefault="00041F1E" w:rsidP="001609CC">
            <w:pPr>
              <w:widowControl/>
              <w:numPr>
                <w:ilvl w:val="0"/>
                <w:numId w:val="2"/>
              </w:numPr>
              <w:autoSpaceDE/>
              <w:autoSpaceDN/>
              <w:spacing w:before="30" w:after="30"/>
              <w:ind w:left="0" w:firstLine="9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проведение диагностики здоровья обучающихся и мониторинга происходящих в школе изменений, связанных с вопросами здоровья</w:t>
            </w:r>
          </w:p>
          <w:p w:rsidR="00041F1E" w:rsidRPr="00FB7190" w:rsidRDefault="00041F1E" w:rsidP="001609CC">
            <w:pPr>
              <w:widowControl/>
              <w:numPr>
                <w:ilvl w:val="0"/>
                <w:numId w:val="2"/>
              </w:numPr>
              <w:autoSpaceDE/>
              <w:autoSpaceDN/>
              <w:spacing w:before="30" w:after="30"/>
              <w:ind w:left="0" w:firstLine="9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учет результатов мониторинга здоровья обучающихся при разработке программы развития школы</w:t>
            </w:r>
          </w:p>
        </w:tc>
      </w:tr>
      <w:tr w:rsidR="00041F1E" w:rsidRPr="00FB7190" w:rsidTr="00041F1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i/>
                <w:iCs/>
                <w:color w:val="000000"/>
                <w:sz w:val="28"/>
                <w:szCs w:val="28"/>
                <w:lang w:eastAsia="ru-RU"/>
              </w:rPr>
              <w:t>Управление, контроль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8"/>
                <w:szCs w:val="28"/>
                <w:lang w:eastAsia="ru-RU"/>
              </w:rPr>
              <w:t>Контроль за реализацией мероприятий программы осуществляют исполнители в рамках должностной компетентности. Общее руководство осуществляет администрация школы.</w:t>
            </w:r>
          </w:p>
        </w:tc>
      </w:tr>
    </w:tbl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Pr="00FB7190" w:rsidRDefault="00041F1E" w:rsidP="00041F1E">
      <w:pPr>
        <w:shd w:val="clear" w:color="auto" w:fill="FFFFFF"/>
        <w:spacing w:before="120" w:after="12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FB7190">
        <w:rPr>
          <w:b/>
          <w:bCs/>
          <w:color w:val="000000"/>
          <w:sz w:val="28"/>
          <w:szCs w:val="28"/>
          <w:lang w:eastAsia="ru-RU"/>
        </w:rPr>
        <w:lastRenderedPageBreak/>
        <w:t>Нормативно-правовая база программы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Программа разработана в соответствии со следующими нормативными актами:</w:t>
      </w:r>
    </w:p>
    <w:p w:rsidR="00041F1E" w:rsidRPr="00FB7190" w:rsidRDefault="00041F1E" w:rsidP="001609C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«Конвенция ООН о правах ребенка» 1989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B7190">
        <w:rPr>
          <w:color w:val="000000"/>
          <w:sz w:val="28"/>
          <w:szCs w:val="28"/>
          <w:lang w:eastAsia="ru-RU"/>
        </w:rPr>
        <w:t>г.; </w:t>
      </w:r>
    </w:p>
    <w:p w:rsidR="00041F1E" w:rsidRPr="00FB7190" w:rsidRDefault="00041F1E" w:rsidP="001609C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shd w:val="clear" w:color="auto" w:fill="FFFFFF"/>
          <w:lang w:eastAsia="ru-RU"/>
        </w:rPr>
        <w:t>Закон РФ «Об основных гарантиях прав ребенка»;</w:t>
      </w:r>
    </w:p>
    <w:p w:rsidR="00041F1E" w:rsidRPr="00FB7190" w:rsidRDefault="00041F1E" w:rsidP="001609C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«Всемирная декларация об обеспечении выживания, защиты и развития детей»;</w:t>
      </w:r>
    </w:p>
    <w:p w:rsidR="00041F1E" w:rsidRPr="00FB7190" w:rsidRDefault="00041F1E" w:rsidP="001609C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Конституции Российской Федерации от 12.12.1993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B7190">
        <w:rPr>
          <w:color w:val="000000"/>
          <w:sz w:val="28"/>
          <w:szCs w:val="28"/>
          <w:lang w:eastAsia="ru-RU"/>
        </w:rPr>
        <w:t>г.;</w:t>
      </w:r>
    </w:p>
    <w:p w:rsidR="00041F1E" w:rsidRPr="00FB7190" w:rsidRDefault="00041F1E" w:rsidP="001609C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Санитарно-эпидемиологи</w:t>
      </w:r>
      <w:r>
        <w:rPr>
          <w:color w:val="000000"/>
          <w:sz w:val="28"/>
          <w:szCs w:val="28"/>
          <w:lang w:eastAsia="ru-RU"/>
        </w:rPr>
        <w:t>ческие правила и нормативы (Сан</w:t>
      </w:r>
      <w:r w:rsidRPr="00FB7190">
        <w:rPr>
          <w:color w:val="000000"/>
          <w:sz w:val="28"/>
          <w:szCs w:val="28"/>
          <w:lang w:eastAsia="ru-RU"/>
        </w:rPr>
        <w:t>Пин 2.4.2 2821-10), зарегистрированные в Минюсте России 03.03.2011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B7190">
        <w:rPr>
          <w:color w:val="000000"/>
          <w:sz w:val="28"/>
          <w:szCs w:val="28"/>
          <w:lang w:eastAsia="ru-RU"/>
        </w:rPr>
        <w:t>г., регистрационный номер 19993;</w:t>
      </w:r>
    </w:p>
    <w:p w:rsidR="00041F1E" w:rsidRPr="00FB7190" w:rsidRDefault="00041F1E" w:rsidP="001609C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0" w:firstLine="90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Сан</w:t>
      </w:r>
      <w:r w:rsidRPr="00FB7190">
        <w:rPr>
          <w:color w:val="000000"/>
          <w:sz w:val="28"/>
          <w:szCs w:val="28"/>
          <w:lang w:eastAsia="ru-RU"/>
        </w:rPr>
        <w:t>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41F1E" w:rsidRPr="00FB7190" w:rsidRDefault="00041F1E" w:rsidP="001609C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Федеральный закон от 29 декабря 2012 года №273-ФЗ «Об образовании в Российской Федерации»;</w:t>
      </w:r>
    </w:p>
    <w:p w:rsidR="00041F1E" w:rsidRPr="00FB7190" w:rsidRDefault="00041F1E" w:rsidP="001609C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shd w:val="clear" w:color="auto" w:fill="FFFFFF"/>
          <w:lang w:eastAsia="ru-RU"/>
        </w:rPr>
        <w:t>Приказ Минобрнауки РФ от 28.12.2010 № 2106 «Об утверждении федеральных требований к образовательным учреждениям в части охраны здоровья обучающихся, воспитанников»</w:t>
      </w:r>
    </w:p>
    <w:p w:rsidR="00041F1E" w:rsidRPr="00FB7190" w:rsidRDefault="00041F1E" w:rsidP="00041F1E">
      <w:pPr>
        <w:shd w:val="clear" w:color="auto" w:fill="FFFFFF"/>
        <w:spacing w:before="120" w:after="12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FB7190">
        <w:rPr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По определению Всемирной организации здравоохранения, здоровье - это состояние полного физического, психического и социального благополучия. Забота о сохранении здоровья учащихся важнейшая обязанность школы, отдельного учителя, педагогического коллектива и самого ребенка. Здоровье-основа формирования личности. Таким образом, проблемы сохранения здоровья учащихся и педагогов, привитие навыков здорового образа жизни, создание условий, направленных на укрепление здоровья, сохранение здоровья физического, психического и духовного, будут актуальны всегда.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В Конвенции о правах ребенка подчеркивается, что современное образование должно стать здоровьесберегающим.  В законе «Об образовании» сохранение и укрепление здоровья детей выделено в приоритетную задачу.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 xml:space="preserve">Педагогический коллектив </w:t>
      </w:r>
      <w:r w:rsidRPr="00DA5CCE">
        <w:rPr>
          <w:color w:val="000000"/>
          <w:sz w:val="28"/>
          <w:szCs w:val="28"/>
          <w:lang w:eastAsia="ru-RU"/>
        </w:rPr>
        <w:t>ГБОУ школы № 621 Санкт-Петербурга</w:t>
      </w:r>
      <w:r w:rsidRPr="00FB7190">
        <w:rPr>
          <w:color w:val="000000"/>
          <w:sz w:val="28"/>
          <w:szCs w:val="28"/>
          <w:lang w:eastAsia="ru-RU"/>
        </w:rPr>
        <w:t>, уделяя большое внимание в своей образовательной деятельности здоровью обучающихся, пришел к необходимости применения здоровьесберегающих технологий в организации образовательного процесса, и разработать программу «Школа – территория здоровья», способствующую созданию оптимальных условий для сохранения и укрепления здоровья участников образовательного процесса.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В качестве основы нашей программы здоровьесбережения мы определили заботу о сохранении здоровья учащихся и учителей. Охрана здоровья учителя является важным фактором укрепления здоровья ученика. Учитель обязан ответственно относиться к своему здоровью, быть примером для ученика, вести здоровый образ жизни.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Большинство разделов программы остается на все сроки внедрения программы, раздел   «Календарный план реализации программы» обновляется каждый учебный год.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Вместе с тем выявлен ряд проблем, среди которых:</w:t>
      </w:r>
    </w:p>
    <w:p w:rsidR="00041F1E" w:rsidRPr="00FB7190" w:rsidRDefault="00041F1E" w:rsidP="001609CC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lastRenderedPageBreak/>
        <w:t>не созданы соответствующие условия для занятий физической культурой и спортом для детей с ослабленным здоровьем, с ограниченными возможностями здоровья;</w:t>
      </w:r>
    </w:p>
    <w:p w:rsidR="00041F1E" w:rsidRPr="00FB7190" w:rsidRDefault="00041F1E" w:rsidP="001609CC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отсутствует глубокая медицинская диагностика врачей- специалистов.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         Предметом исследования, а также целью данной программы является поиск наиболее оптимальных средств для формирования самой важной  базовой  характеристики, обеспечивающей реализацию всех остальных,- здоровья.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Программа призвана реализовать основные положения Декларации прав ребенка, направленные на защиту здоровья и получение полноценного образования.</w:t>
      </w:r>
    </w:p>
    <w:p w:rsidR="00041F1E" w:rsidRPr="00FB7190" w:rsidRDefault="00041F1E" w:rsidP="00041F1E">
      <w:pPr>
        <w:shd w:val="clear" w:color="auto" w:fill="FFFFFF"/>
        <w:spacing w:before="120" w:after="12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FB7190">
        <w:rPr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041F1E" w:rsidRPr="00FB7190" w:rsidRDefault="00041F1E" w:rsidP="00041F1E">
      <w:pPr>
        <w:shd w:val="clear" w:color="auto" w:fill="FFFFFF"/>
        <w:ind w:firstLine="708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В школьном здании 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Здание школы расположено на благоустроенном участке. Территория школы ограждена забором. На территории школы расположена многофункциональная спортивная площадка. Здание подключено к районным инженерным сетям – холодному и горячему водоснабжению, отоплению.    </w:t>
      </w:r>
    </w:p>
    <w:p w:rsidR="00041F1E" w:rsidRPr="00FB7190" w:rsidRDefault="00041F1E" w:rsidP="00041F1E">
      <w:pPr>
        <w:shd w:val="clear" w:color="auto" w:fill="FFFFFF"/>
        <w:ind w:firstLine="708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Материально – техническая база - необходимое условие функционирования и развития образовательного учреждения. 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образовательному учреждению. В школе созданы оптимальные материально-технические условия для осуществления учебно-воспитательного процесса. Школа имеет необходимый набор помещений для изучения обязательных учебных дисциплин. Учащиеся начального общего образования обучаются в учебных помещениях, закрепленных за каждым классом, основного и среднего образования – по классно-кабинетной системе.</w:t>
      </w:r>
    </w:p>
    <w:p w:rsidR="00041F1E" w:rsidRPr="00FB7190" w:rsidRDefault="00041F1E" w:rsidP="00041F1E">
      <w:pPr>
        <w:shd w:val="clear" w:color="auto" w:fill="FFFFFF"/>
        <w:ind w:firstLine="708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 xml:space="preserve">В школе просторные, оборудованные кабинеты, компьютерный класс, 2 спортивных зала с инвентарем и необходимым оборудованием, тренажерный зал, раздевалки, душевые, отдельные для девочек и мальчиков, спортивная площадка - стадион для активных игр и прогулок, </w:t>
      </w:r>
      <w:r>
        <w:rPr>
          <w:color w:val="000000"/>
          <w:sz w:val="28"/>
          <w:szCs w:val="28"/>
          <w:lang w:eastAsia="ru-RU"/>
        </w:rPr>
        <w:t>бассейн</w:t>
      </w:r>
      <w:r w:rsidRPr="00FB7190">
        <w:rPr>
          <w:color w:val="000000"/>
          <w:sz w:val="28"/>
          <w:szCs w:val="28"/>
          <w:lang w:eastAsia="ru-RU"/>
        </w:rPr>
        <w:t>, столовая (организовано горячее питание, разнообразное меню), медицинский кабинет, актовый зал. В школе имеются кабинеты физики, химии, истории, психолога,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B7190">
        <w:rPr>
          <w:color w:val="000000"/>
          <w:sz w:val="28"/>
          <w:szCs w:val="28"/>
          <w:lang w:eastAsia="ru-RU"/>
        </w:rPr>
        <w:t>учительская и другие, которые оборудованы мебелью. Кабинеты обеспечены необходимым учебным и компьютерным оборудованием,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B7190">
        <w:rPr>
          <w:color w:val="000000"/>
          <w:sz w:val="28"/>
          <w:szCs w:val="28"/>
          <w:lang w:eastAsia="ru-RU"/>
        </w:rPr>
        <w:t>отвечающими гигиеническим требованиям. Школа подключена к сети Internet. Используется лицензионное программное обеспечение.</w:t>
      </w:r>
    </w:p>
    <w:p w:rsidR="00041F1E" w:rsidRPr="00FB7190" w:rsidRDefault="00041F1E" w:rsidP="00041F1E">
      <w:pPr>
        <w:shd w:val="clear" w:color="auto" w:fill="FFFFFF"/>
        <w:ind w:firstLine="708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Информационно-коммуникативные технологии широко используются во внеурочной деятельности школы. Организован доступ обучающихся и педагогов к средствам ИКТ и Интернет-ресурсам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вечеров отдыха, родительских собраний и других мероприятий с использованием ПК и ИКТ.</w:t>
      </w:r>
    </w:p>
    <w:p w:rsidR="00041F1E" w:rsidRPr="00FB7190" w:rsidRDefault="00041F1E" w:rsidP="00041F1E">
      <w:pPr>
        <w:shd w:val="clear" w:color="auto" w:fill="FFFFFF"/>
        <w:spacing w:before="120" w:after="12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FB7190">
        <w:rPr>
          <w:b/>
          <w:bCs/>
          <w:color w:val="000000"/>
          <w:sz w:val="28"/>
          <w:szCs w:val="28"/>
          <w:lang w:eastAsia="ru-RU"/>
        </w:rPr>
        <w:t>Функции различных категорий работников школы</w:t>
      </w:r>
    </w:p>
    <w:p w:rsidR="00041F1E" w:rsidRPr="00280DFE" w:rsidRDefault="00041F1E" w:rsidP="001609CC">
      <w:pPr>
        <w:pStyle w:val="a4"/>
        <w:widowControl/>
        <w:numPr>
          <w:ilvl w:val="0"/>
          <w:numId w:val="3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80DFE">
        <w:rPr>
          <w:color w:val="000000"/>
          <w:sz w:val="28"/>
          <w:szCs w:val="28"/>
          <w:lang w:eastAsia="ru-RU"/>
        </w:rPr>
        <w:t>Функции администрации</w:t>
      </w:r>
      <w:r w:rsidRPr="00280DFE">
        <w:rPr>
          <w:b/>
          <w:bCs/>
          <w:color w:val="000000"/>
          <w:sz w:val="28"/>
          <w:szCs w:val="28"/>
          <w:lang w:eastAsia="ru-RU"/>
        </w:rPr>
        <w:t>:</w:t>
      </w:r>
    </w:p>
    <w:p w:rsidR="00041F1E" w:rsidRPr="00FB7190" w:rsidRDefault="00041F1E" w:rsidP="001609C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lastRenderedPageBreak/>
        <w:t>общее руководство реализацией программы: организация, координация, контроль;</w:t>
      </w:r>
    </w:p>
    <w:p w:rsidR="00041F1E" w:rsidRPr="00FB7190" w:rsidRDefault="00041F1E" w:rsidP="001609C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общее руководство и контроль за организацией горячего питания учащихся в школе;</w:t>
      </w:r>
    </w:p>
    <w:p w:rsidR="00041F1E" w:rsidRPr="00FB7190" w:rsidRDefault="00041F1E" w:rsidP="001609C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преподавания вопросов валеологии на уроках биологии и ОБЖ в классах среднего и старшего звена;</w:t>
      </w:r>
    </w:p>
    <w:p w:rsidR="00041F1E" w:rsidRPr="00FB7190" w:rsidRDefault="00041F1E" w:rsidP="001609C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и контроль уроков физкультуры;</w:t>
      </w:r>
    </w:p>
    <w:p w:rsidR="00041F1E" w:rsidRPr="00FB7190" w:rsidRDefault="00041F1E" w:rsidP="001609C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обеспечение работы спортзала во внеурочное время и во время каникул, работы спортивных секций;</w:t>
      </w:r>
    </w:p>
    <w:p w:rsidR="00041F1E" w:rsidRPr="00FB7190" w:rsidRDefault="00041F1E" w:rsidP="001609C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разработка системы внеклассных мероприятий по укреплению физического здоровья учащихся и ее контроль;</w:t>
      </w:r>
    </w:p>
    <w:p w:rsidR="00041F1E" w:rsidRPr="00FB7190" w:rsidRDefault="00041F1E" w:rsidP="001609C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работы классных руководителей по программе здоровьесбережения  и ее контроль;</w:t>
      </w:r>
    </w:p>
    <w:p w:rsidR="00041F1E" w:rsidRPr="00FB7190" w:rsidRDefault="00041F1E" w:rsidP="001609C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041F1E" w:rsidRPr="00280DFE" w:rsidRDefault="00041F1E" w:rsidP="001609CC">
      <w:pPr>
        <w:pStyle w:val="a4"/>
        <w:widowControl/>
        <w:numPr>
          <w:ilvl w:val="0"/>
          <w:numId w:val="3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80DFE">
        <w:rPr>
          <w:color w:val="000000"/>
          <w:sz w:val="28"/>
          <w:szCs w:val="28"/>
          <w:lang w:eastAsia="ru-RU"/>
        </w:rPr>
        <w:t>Функции классного руководителя:</w:t>
      </w:r>
    </w:p>
    <w:p w:rsidR="00041F1E" w:rsidRPr="00FB7190" w:rsidRDefault="00041F1E" w:rsidP="001609C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санитарно-гигиеническая работа по организации жизнедеятельности детей в школе;</w:t>
      </w:r>
    </w:p>
    <w:p w:rsidR="00041F1E" w:rsidRPr="00FB7190" w:rsidRDefault="00041F1E" w:rsidP="001609C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и проведение в классном коллективе мероприятий по профилактике частых заболеваний учащихся;</w:t>
      </w:r>
    </w:p>
    <w:p w:rsidR="00041F1E" w:rsidRPr="00FB7190" w:rsidRDefault="00041F1E" w:rsidP="001609C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и проведение в классном коллективе мероприятий по профилактике детского травматизма на дорогах;</w:t>
      </w:r>
    </w:p>
    <w:p w:rsidR="00041F1E" w:rsidRPr="00FB7190" w:rsidRDefault="00041F1E" w:rsidP="001609C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и проведение в классном коллективе мероприятий по профилактике наркомании,  токсикомании, табакокурения;</w:t>
      </w:r>
    </w:p>
    <w:p w:rsidR="00041F1E" w:rsidRPr="00FB7190" w:rsidRDefault="00041F1E" w:rsidP="001609C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и проведение профилактических работы с родителями;</w:t>
      </w:r>
    </w:p>
    <w:p w:rsidR="00041F1E" w:rsidRPr="00FB7190" w:rsidRDefault="00041F1E" w:rsidP="001609C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встреч родителей с представителями правоохранительных органов, работниками ГИБДД, КДН, медработниками, наркологами;</w:t>
      </w:r>
    </w:p>
    <w:p w:rsidR="00041F1E" w:rsidRPr="00FB7190" w:rsidRDefault="00041F1E" w:rsidP="001609C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и проведение внеклассных мероприятий (беседы, диспуты, лекции, КТД, конкурсы и др.) в рамках программы здоровьесбережения;</w:t>
      </w:r>
    </w:p>
    <w:p w:rsidR="00041F1E" w:rsidRPr="00FB7190" w:rsidRDefault="00041F1E" w:rsidP="001609C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и проведение исследования уровня физического и психофизического здоровья учащихся;</w:t>
      </w:r>
    </w:p>
    <w:p w:rsidR="00041F1E" w:rsidRPr="00FB7190" w:rsidRDefault="00041F1E" w:rsidP="001609C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и проведение диагностик уровня и качества знаний учащимися правил гигиены, дорожного движения, правовой культуры.  </w:t>
      </w:r>
    </w:p>
    <w:p w:rsidR="00041F1E" w:rsidRPr="00FB7190" w:rsidRDefault="00041F1E" w:rsidP="00041F1E">
      <w:pPr>
        <w:shd w:val="clear" w:color="auto" w:fill="FFFFFF"/>
        <w:spacing w:before="120" w:after="12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FB7190">
        <w:rPr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І  этап  – 2023-2024</w:t>
      </w:r>
      <w:r w:rsidRPr="00FB7190">
        <w:rPr>
          <w:color w:val="000000"/>
          <w:sz w:val="28"/>
          <w:szCs w:val="28"/>
          <w:lang w:eastAsia="ru-RU"/>
        </w:rPr>
        <w:t xml:space="preserve"> гг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ІІ этап – 2024 – 2025</w:t>
      </w:r>
      <w:r w:rsidRPr="00FB7190">
        <w:rPr>
          <w:color w:val="000000"/>
          <w:sz w:val="28"/>
          <w:szCs w:val="28"/>
          <w:lang w:eastAsia="ru-RU"/>
        </w:rPr>
        <w:t xml:space="preserve"> гг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1 этап - определение концептуальной линии развития ОУ (1 год):</w:t>
      </w:r>
    </w:p>
    <w:p w:rsidR="00041F1E" w:rsidRPr="00FB7190" w:rsidRDefault="00041F1E" w:rsidP="001609CC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изучение новых форм и методов пропаганды ЗОЖ и их внедрение;</w:t>
      </w:r>
      <w:r w:rsidRPr="00FB7190">
        <w:rPr>
          <w:b/>
          <w:bCs/>
          <w:color w:val="000000"/>
          <w:sz w:val="28"/>
          <w:szCs w:val="28"/>
          <w:lang w:eastAsia="ru-RU"/>
        </w:rPr>
        <w:t> </w:t>
      </w:r>
    </w:p>
    <w:p w:rsidR="00041F1E" w:rsidRPr="00FB7190" w:rsidRDefault="00041F1E" w:rsidP="001609CC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разработка системы профилактических и воспитательных мероприятий.</w:t>
      </w:r>
      <w:r w:rsidRPr="00FB7190">
        <w:rPr>
          <w:b/>
          <w:bCs/>
          <w:color w:val="000000"/>
          <w:sz w:val="28"/>
          <w:szCs w:val="28"/>
          <w:lang w:eastAsia="ru-RU"/>
        </w:rPr>
        <w:t> 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формирование научно-методической базы ОУ здоровьесберегающего типа(1 год):</w:t>
      </w:r>
    </w:p>
    <w:p w:rsidR="00041F1E" w:rsidRPr="00FB7190" w:rsidRDefault="00041F1E" w:rsidP="001609CC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совершенствование материально-технической базы ОУ;</w:t>
      </w:r>
    </w:p>
    <w:p w:rsidR="00041F1E" w:rsidRPr="00FB7190" w:rsidRDefault="00041F1E" w:rsidP="001609CC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разработка научно-методических положений программы здоровьесберегающего образования;        </w:t>
      </w:r>
    </w:p>
    <w:p w:rsidR="00041F1E" w:rsidRPr="00FB7190" w:rsidRDefault="00041F1E" w:rsidP="001609CC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lastRenderedPageBreak/>
        <w:t>подбор диагностических методик для определения индивидуального профиля учащегося;</w:t>
      </w:r>
    </w:p>
    <w:p w:rsidR="00041F1E" w:rsidRPr="00FB7190" w:rsidRDefault="00041F1E" w:rsidP="001609CC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программа анкетирования показателей здоровья и образа жизни обучающихся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2</w:t>
      </w:r>
      <w:r w:rsidRPr="00FB7190">
        <w:rPr>
          <w:i/>
          <w:iCs/>
          <w:color w:val="000000"/>
          <w:sz w:val="28"/>
          <w:szCs w:val="28"/>
          <w:lang w:eastAsia="ru-RU"/>
        </w:rPr>
        <w:t xml:space="preserve"> этап – разработка программ деятельности здоровьесберегающего образовательного учреждения (1 год):</w:t>
      </w:r>
    </w:p>
    <w:p w:rsidR="00041F1E" w:rsidRPr="00FB7190" w:rsidRDefault="00041F1E" w:rsidP="001609CC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внедрение программ психофизического сопровождения образовательного процесса в ОУ;</w:t>
      </w:r>
    </w:p>
    <w:p w:rsidR="00041F1E" w:rsidRPr="00FB7190" w:rsidRDefault="00041F1E" w:rsidP="001609CC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разработка программы обучения педагогов технологиям здоровьесбережения и индивидуализации обучения;</w:t>
      </w:r>
    </w:p>
    <w:p w:rsidR="00041F1E" w:rsidRPr="00FB7190" w:rsidRDefault="00041F1E" w:rsidP="001609CC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обобщение передового педагогического опыта и разработка учителями собственных здоровьесберегающих образовательных технологий с последующим внедрением их на уроках.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 xml:space="preserve"> практическая реализация программы развития ОУ здоровьесберегающего типа.</w:t>
      </w:r>
    </w:p>
    <w:p w:rsidR="00041F1E" w:rsidRPr="00FB7190" w:rsidRDefault="00041F1E" w:rsidP="001609CC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Работа педагогов всех МО школы по внедрению технологий здоровьесбережения и индивидуализации обучения;</w:t>
      </w:r>
    </w:p>
    <w:p w:rsidR="00041F1E" w:rsidRPr="00FB7190" w:rsidRDefault="00041F1E" w:rsidP="001609CC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Проверка результативности внедряемых здоровьесберегающих образовательных технологий и технологий индивидуализации обучения</w:t>
      </w:r>
    </w:p>
    <w:p w:rsidR="00041F1E" w:rsidRPr="00FB7190" w:rsidRDefault="00041F1E" w:rsidP="001609CC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Разработка программ самоаудита здоровьесберегающей деятельности ОУ;</w:t>
      </w:r>
    </w:p>
    <w:p w:rsidR="00041F1E" w:rsidRPr="00FB7190" w:rsidRDefault="00041F1E" w:rsidP="001609CC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Публикация полного пакета материалов функционирования собственного здоровьесберегающего ОУ</w:t>
      </w:r>
    </w:p>
    <w:p w:rsidR="00041F1E" w:rsidRPr="00FB7190" w:rsidRDefault="00041F1E" w:rsidP="00041F1E">
      <w:pPr>
        <w:shd w:val="clear" w:color="auto" w:fill="FFFFFF"/>
        <w:spacing w:before="120" w:after="12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FB7190">
        <w:rPr>
          <w:b/>
          <w:bCs/>
          <w:color w:val="000000"/>
          <w:sz w:val="28"/>
          <w:szCs w:val="28"/>
          <w:lang w:eastAsia="ru-RU"/>
        </w:rPr>
        <w:t xml:space="preserve">Общее представление о здоровьесберегающей среде в образовательном учреждении </w:t>
      </w:r>
      <w:r>
        <w:rPr>
          <w:b/>
          <w:bCs/>
          <w:color w:val="000000"/>
          <w:sz w:val="28"/>
          <w:szCs w:val="28"/>
          <w:lang w:eastAsia="ru-RU"/>
        </w:rPr>
        <w:t>М</w:t>
      </w:r>
      <w:r w:rsidRPr="00FB7190">
        <w:rPr>
          <w:b/>
          <w:bCs/>
          <w:color w:val="000000"/>
          <w:sz w:val="28"/>
          <w:szCs w:val="28"/>
          <w:lang w:eastAsia="ru-RU"/>
        </w:rPr>
        <w:t xml:space="preserve">БОУ СОШ </w:t>
      </w:r>
      <w:r>
        <w:rPr>
          <w:b/>
          <w:bCs/>
          <w:color w:val="000000"/>
          <w:sz w:val="28"/>
          <w:szCs w:val="28"/>
          <w:lang w:eastAsia="ru-RU"/>
        </w:rPr>
        <w:t>№ 45</w:t>
      </w:r>
    </w:p>
    <w:p w:rsidR="00041F1E" w:rsidRPr="00FB7190" w:rsidRDefault="00041F1E" w:rsidP="00041F1E">
      <w:pPr>
        <w:shd w:val="clear" w:color="auto" w:fill="FFFFFF"/>
        <w:ind w:firstLine="708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Приоритетной задачей нашей школы, выбравшей концепцию здоровьесберегающей деятельности, становится концепция усилий всего педагогического коллектива на формировании здорового образа жизни школьников. Эта задача затрагивает все аспекты существования образовательного учреждения:</w:t>
      </w:r>
    </w:p>
    <w:p w:rsidR="00041F1E" w:rsidRPr="00FB7190" w:rsidRDefault="00041F1E" w:rsidP="001609C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Соблюдение санитарно-гигиенических правил и норм</w:t>
      </w:r>
    </w:p>
    <w:p w:rsidR="00041F1E" w:rsidRPr="00FB7190" w:rsidRDefault="00041F1E" w:rsidP="001609C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Учет возрастных особенностей обучающихся</w:t>
      </w:r>
    </w:p>
    <w:p w:rsidR="00041F1E" w:rsidRPr="00FB7190" w:rsidRDefault="00041F1E" w:rsidP="001609C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Режим учебно-познавательной деятельности</w:t>
      </w:r>
    </w:p>
    <w:p w:rsidR="00041F1E" w:rsidRPr="00FB7190" w:rsidRDefault="00041F1E" w:rsidP="001609C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питания</w:t>
      </w:r>
    </w:p>
    <w:p w:rsidR="00041F1E" w:rsidRPr="00FB7190" w:rsidRDefault="00041F1E" w:rsidP="001609C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Социально-педагогические условия обучения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Слагаемые здоровьесберегающей среды:</w:t>
      </w:r>
    </w:p>
    <w:p w:rsidR="00041F1E" w:rsidRPr="00FB7190" w:rsidRDefault="00041F1E" w:rsidP="001609CC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Родители, их взаимоотношения с ребенком</w:t>
      </w:r>
    </w:p>
    <w:p w:rsidR="00041F1E" w:rsidRPr="00FB7190" w:rsidRDefault="00041F1E" w:rsidP="001609CC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Школьная среда</w:t>
      </w:r>
    </w:p>
    <w:p w:rsidR="00041F1E" w:rsidRPr="00FB7190" w:rsidRDefault="00041F1E" w:rsidP="001609CC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и содержание внеучебного времени</w:t>
      </w:r>
    </w:p>
    <w:p w:rsidR="00041F1E" w:rsidRPr="00FB7190" w:rsidRDefault="00041F1E" w:rsidP="001609CC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Педагогическая среда (конкретный процесс на уроках)</w:t>
      </w:r>
    </w:p>
    <w:p w:rsidR="00041F1E" w:rsidRPr="00FB7190" w:rsidRDefault="00041F1E" w:rsidP="001609CC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Психологическая среда (общение с учителями и учащимися)</w:t>
      </w:r>
    </w:p>
    <w:p w:rsidR="00041F1E" w:rsidRPr="00FB7190" w:rsidRDefault="00041F1E" w:rsidP="001609CC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Санитарно-гигиеническая среда (состояние здания школы)</w:t>
      </w:r>
    </w:p>
    <w:p w:rsidR="00041F1E" w:rsidRPr="00FB7190" w:rsidRDefault="00041F1E" w:rsidP="00041F1E">
      <w:pPr>
        <w:shd w:val="clear" w:color="auto" w:fill="FFFFFF"/>
        <w:spacing w:before="120" w:after="12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FB7190">
        <w:rPr>
          <w:b/>
          <w:bCs/>
          <w:color w:val="000000"/>
          <w:sz w:val="28"/>
          <w:szCs w:val="28"/>
          <w:lang w:eastAsia="ru-RU"/>
        </w:rPr>
        <w:t xml:space="preserve">Основные блоки здоровьесберегающей деятельности по сохранению и укреплению здоровья 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Блок профилактики и динамического наблюдения за состоянием здоровья обучающихся</w:t>
      </w:r>
      <w:r w:rsidRPr="00FB7190">
        <w:rPr>
          <w:color w:val="000000"/>
          <w:sz w:val="28"/>
          <w:szCs w:val="28"/>
          <w:lang w:eastAsia="ru-RU"/>
        </w:rPr>
        <w:t>  предполагает:</w:t>
      </w:r>
    </w:p>
    <w:p w:rsidR="00041F1E" w:rsidRPr="00FB7190" w:rsidRDefault="00041F1E" w:rsidP="001609CC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30" w:after="30"/>
        <w:ind w:left="142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lastRenderedPageBreak/>
        <w:t>регулярный анализ результатов динамических наблюдений за состоянием здоровья обучающихся:</w:t>
      </w:r>
    </w:p>
    <w:p w:rsidR="00041F1E" w:rsidRPr="00FB7190" w:rsidRDefault="00041F1E" w:rsidP="001609CC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30" w:after="30"/>
        <w:ind w:left="142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использование в школе рекомендованных методов профилактики заболеваний</w:t>
      </w:r>
    </w:p>
    <w:p w:rsidR="00041F1E" w:rsidRPr="00FB7190" w:rsidRDefault="00041F1E" w:rsidP="001609CC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30" w:after="30"/>
        <w:ind w:left="142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обсуждение данных мониторинга здоровья учащихся на педсоветах</w:t>
      </w:r>
    </w:p>
    <w:p w:rsidR="00041F1E" w:rsidRPr="00FB7190" w:rsidRDefault="00041F1E" w:rsidP="001609CC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30" w:after="30"/>
        <w:ind w:left="142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создание соответствующих санитарным требованиям условий для воспитания и обучения детей и формирование их здоровья:</w:t>
      </w:r>
    </w:p>
    <w:p w:rsidR="00041F1E" w:rsidRPr="00FB7190" w:rsidRDefault="00041F1E" w:rsidP="001609CC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30" w:after="30"/>
        <w:ind w:left="142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составление расписания на основе санитарно-гигиенических требований;</w:t>
      </w:r>
    </w:p>
    <w:p w:rsidR="00041F1E" w:rsidRPr="00FB7190" w:rsidRDefault="00041F1E" w:rsidP="001609CC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30" w:after="30"/>
        <w:ind w:left="142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проведение физкультминуток;</w:t>
      </w:r>
    </w:p>
    <w:p w:rsidR="00041F1E" w:rsidRPr="00FB7190" w:rsidRDefault="00041F1E" w:rsidP="001609CC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30" w:after="30"/>
        <w:ind w:left="142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гигиеническое нормирование учебной нагрузки и объема домашних заданий с учетом школьного расписания, режима дня;</w:t>
      </w:r>
    </w:p>
    <w:p w:rsidR="00041F1E" w:rsidRPr="00FB7190" w:rsidRDefault="00041F1E" w:rsidP="001609CC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30" w:after="30"/>
        <w:ind w:left="142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четкое отслеживание санитарно - гигиенического состояния школы;</w:t>
      </w:r>
    </w:p>
    <w:p w:rsidR="00041F1E" w:rsidRPr="00FB7190" w:rsidRDefault="00041F1E" w:rsidP="001609CC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30" w:after="30"/>
        <w:ind w:left="142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планомерная организация питания учащихся;</w:t>
      </w:r>
    </w:p>
    <w:p w:rsidR="00041F1E" w:rsidRPr="00FB7190" w:rsidRDefault="00041F1E" w:rsidP="001609CC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30" w:after="30"/>
        <w:ind w:left="142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реабилитационную работу: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Блок просветительско-воспитательной  работы</w:t>
      </w:r>
      <w:r w:rsidRPr="00FB7190">
        <w:rPr>
          <w:color w:val="000000"/>
          <w:sz w:val="28"/>
          <w:szCs w:val="28"/>
          <w:lang w:eastAsia="ru-RU"/>
        </w:rPr>
        <w:t> предполагает:</w:t>
      </w:r>
    </w:p>
    <w:p w:rsidR="00041F1E" w:rsidRPr="00FB7190" w:rsidRDefault="00041F1E" w:rsidP="001609CC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организацию «Дней здоровья», внеучебной деятельности и воспитательной работы здоровьесберегающей направленности;</w:t>
      </w:r>
    </w:p>
    <w:p w:rsidR="00041F1E" w:rsidRPr="00FB7190" w:rsidRDefault="00041F1E" w:rsidP="001609CC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включение в воспитательный план образовательного учреждения мероприятий, направленных на формирование мотивации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 Блок рациональной организации учебного процесса</w:t>
      </w:r>
      <w:r w:rsidRPr="00FB7190">
        <w:rPr>
          <w:color w:val="000000"/>
          <w:sz w:val="28"/>
          <w:szCs w:val="28"/>
          <w:lang w:eastAsia="ru-RU"/>
        </w:rPr>
        <w:t>  предполагает:</w:t>
      </w:r>
    </w:p>
    <w:p w:rsidR="00041F1E" w:rsidRPr="00FB7190" w:rsidRDefault="00041F1E" w:rsidP="001609CC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соблюдение гигиенических норм в организации учебной нагрузки;</w:t>
      </w:r>
    </w:p>
    <w:p w:rsidR="00041F1E" w:rsidRPr="00FB7190" w:rsidRDefault="00041F1E" w:rsidP="001609CC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использование приемов индивидуализации обучения;</w:t>
      </w:r>
    </w:p>
    <w:p w:rsidR="00041F1E" w:rsidRPr="00FB7190" w:rsidRDefault="00041F1E" w:rsidP="001609CC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строгое соблюдение гигиенических требований к использованию технических средств в учебном процессе;</w:t>
      </w:r>
    </w:p>
    <w:p w:rsidR="00041F1E" w:rsidRPr="00FB7190" w:rsidRDefault="00041F1E" w:rsidP="001609CC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использование здоровьесберегающих технологий, форм и методов в организации учебной деятельности;</w:t>
      </w:r>
    </w:p>
    <w:p w:rsidR="00041F1E" w:rsidRPr="00FB7190" w:rsidRDefault="00041F1E" w:rsidP="001609CC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предупреждение проблем развития ребенка;</w:t>
      </w:r>
    </w:p>
    <w:p w:rsidR="00041F1E" w:rsidRPr="00FB7190" w:rsidRDefault="00041F1E" w:rsidP="001609CC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обеспечение адаптации на разных этапах обучения;</w:t>
      </w:r>
    </w:p>
    <w:p w:rsidR="00041F1E" w:rsidRPr="00FB7190" w:rsidRDefault="00041F1E" w:rsidP="001609CC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развитие познавательной и учебной мотивации;</w:t>
      </w:r>
    </w:p>
    <w:p w:rsidR="00041F1E" w:rsidRPr="00FB7190" w:rsidRDefault="00041F1E" w:rsidP="001609CC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формирование навыков саморегуляции и здорового жизненного стиля;</w:t>
      </w:r>
    </w:p>
    <w:p w:rsidR="00041F1E" w:rsidRPr="00FB7190" w:rsidRDefault="00041F1E" w:rsidP="001609CC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совершенствование деятельности психолого - медико - педагогической службы школы для своевременной профилактики психологического и физиологического состояния учащихся и совершенствованию здоровьесберегающих технологий обучения;</w:t>
      </w:r>
    </w:p>
    <w:p w:rsidR="00041F1E" w:rsidRPr="00FB7190" w:rsidRDefault="00041F1E" w:rsidP="001609CC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психолого-медико-педагогической и коррекционной помощи учащимся.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Блок организации физкультурно-оздоровительной работы</w:t>
      </w:r>
      <w:r w:rsidRPr="00FB7190">
        <w:rPr>
          <w:color w:val="000000"/>
          <w:sz w:val="28"/>
          <w:szCs w:val="28"/>
          <w:lang w:eastAsia="ru-RU"/>
        </w:rPr>
        <w:t> предполагает:</w:t>
      </w:r>
    </w:p>
    <w:p w:rsidR="00041F1E" w:rsidRPr="00FB7190" w:rsidRDefault="00041F1E" w:rsidP="001609CC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регулярное проведение  спортивно-оздоровительных мероприятий с целью профилактики заболеваний и приобщение к здоровому досугу;</w:t>
      </w:r>
    </w:p>
    <w:p w:rsidR="00041F1E" w:rsidRPr="00FB7190" w:rsidRDefault="00041F1E" w:rsidP="001609CC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lastRenderedPageBreak/>
        <w:t>привлечение системы кружковой, внеклассной и внеучебной деятельности  к формированию здорового образа жизни учащихся;</w:t>
      </w:r>
    </w:p>
    <w:p w:rsidR="00041F1E" w:rsidRPr="00FB7190" w:rsidRDefault="00041F1E" w:rsidP="001609CC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динамических перемен, физкультпауз на уроках;</w:t>
      </w:r>
    </w:p>
    <w:p w:rsidR="00041F1E" w:rsidRPr="00FB7190" w:rsidRDefault="00041F1E" w:rsidP="001609CC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эффективная работа с  учащимися всех групп здоровья (включая занятия ЛФК), родителей, социальных партнёров школы к физической культуре и спорту, различным формам оздоровительной работы.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Блок здоровьесберегающей инфраструктуры образовательного учреждения</w:t>
      </w:r>
      <w:r w:rsidRPr="00FB7190">
        <w:rPr>
          <w:color w:val="000000"/>
          <w:sz w:val="28"/>
          <w:szCs w:val="28"/>
          <w:lang w:eastAsia="ru-RU"/>
        </w:rPr>
        <w:t> предполагает:</w:t>
      </w:r>
    </w:p>
    <w:p w:rsidR="00041F1E" w:rsidRPr="00FB7190" w:rsidRDefault="00041F1E" w:rsidP="001609CC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соответствие помещения школы гигиеническим нормативам;</w:t>
      </w:r>
    </w:p>
    <w:p w:rsidR="00041F1E" w:rsidRPr="00FB7190" w:rsidRDefault="00041F1E" w:rsidP="001609CC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наличие в образовательном учреждении состава специалистов, обеспечивающих здоровьесберегающую работу</w:t>
      </w:r>
    </w:p>
    <w:p w:rsidR="00041F1E" w:rsidRPr="00FB7190" w:rsidRDefault="00041F1E" w:rsidP="001609CC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оснащенность физкультурного зала, спортплощадки, медицинского кабинета, школьной столовой.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Блок организации системы просветительской и методической работы с педагогами и родителями </w:t>
      </w:r>
      <w:r w:rsidRPr="00FB7190">
        <w:rPr>
          <w:color w:val="000000"/>
          <w:sz w:val="28"/>
          <w:szCs w:val="28"/>
          <w:lang w:eastAsia="ru-RU"/>
        </w:rPr>
        <w:t>предполагает:</w:t>
      </w:r>
    </w:p>
    <w:p w:rsidR="00041F1E" w:rsidRPr="00FB7190" w:rsidRDefault="00041F1E" w:rsidP="001609CC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проведение в образовательном учреждении постоянно действующих лекториев по различным вопросам роста и развития обучающихся и их здоровья;</w:t>
      </w:r>
    </w:p>
    <w:p w:rsidR="00041F1E" w:rsidRPr="00FB7190" w:rsidRDefault="00041F1E" w:rsidP="001609CC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повышение уровня знаний в области вопросов здоровьесбережения;</w:t>
      </w:r>
    </w:p>
    <w:p w:rsidR="00041F1E" w:rsidRPr="00FB7190" w:rsidRDefault="00041F1E" w:rsidP="001609CC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обеспеченность образовательным учреждением необходимой научно-методической литературой</w:t>
      </w:r>
    </w:p>
    <w:p w:rsidR="00041F1E" w:rsidRPr="00FB7190" w:rsidRDefault="00041F1E" w:rsidP="00041F1E">
      <w:pPr>
        <w:shd w:val="clear" w:color="auto" w:fill="FFFFFF"/>
        <w:spacing w:before="120" w:after="12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FB7190">
        <w:rPr>
          <w:b/>
          <w:bCs/>
          <w:color w:val="000000"/>
          <w:sz w:val="28"/>
          <w:szCs w:val="28"/>
          <w:lang w:eastAsia="ru-RU"/>
        </w:rPr>
        <w:t xml:space="preserve">Структура мониторинга здоровьесберегающей деятельности образовательного учреждения 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Раздел 1</w:t>
      </w:r>
      <w:r w:rsidRPr="00FB7190">
        <w:rPr>
          <w:color w:val="000000"/>
          <w:sz w:val="28"/>
          <w:szCs w:val="28"/>
          <w:lang w:eastAsia="ru-RU"/>
        </w:rPr>
        <w:t>. Целостность системы формирования культуры здорового и безопасного образа жизни обучающихся (организация здоровьесберегающей деятельности ОУ и готовность учителей к реализации здоровьесберегающей деятельности.</w:t>
      </w:r>
    </w:p>
    <w:p w:rsidR="00041F1E" w:rsidRPr="00FB7190" w:rsidRDefault="00041F1E" w:rsidP="001609CC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Позиционирование школы в качестве здоровьесберегающего образовательного учреждения</w:t>
      </w:r>
    </w:p>
    <w:p w:rsidR="00041F1E" w:rsidRPr="00FB7190" w:rsidRDefault="00041F1E" w:rsidP="001609CC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Вовлечение школы в сетевое взаимодействие системы здоровьесберегающих школ, научно-педагогических и общественных организаций</w:t>
      </w:r>
    </w:p>
    <w:p w:rsidR="00041F1E" w:rsidRPr="00FB7190" w:rsidRDefault="00041F1E" w:rsidP="001609CC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Готовность учителей к участию в здоровьеохранной работе</w:t>
      </w:r>
    </w:p>
    <w:p w:rsidR="00041F1E" w:rsidRPr="00FB7190" w:rsidRDefault="00041F1E" w:rsidP="001609CC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методической работы по повышению квалификации педагогических кадров в области здоровьесберегающего образования</w:t>
      </w:r>
    </w:p>
    <w:p w:rsidR="00041F1E" w:rsidRPr="00FB7190" w:rsidRDefault="00041F1E" w:rsidP="001609CC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самоаудита школы - внутреннего мониторинга здоровьесберегающей деятельности школы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Раздел 2</w:t>
      </w:r>
      <w:r w:rsidRPr="00FB7190">
        <w:rPr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FB7190">
        <w:rPr>
          <w:color w:val="000000"/>
          <w:sz w:val="28"/>
          <w:szCs w:val="28"/>
          <w:lang w:eastAsia="ru-RU"/>
        </w:rPr>
        <w:t> Реализация здоровьесберегающих требований к инфраструктуре образовательного учреждения.</w:t>
      </w:r>
    </w:p>
    <w:p w:rsidR="00041F1E" w:rsidRPr="00FB7190" w:rsidRDefault="00041F1E" w:rsidP="001609CC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Выполнение здоровьесберегающих требований к размещению ОУ, земельному участку, зданию школы</w:t>
      </w:r>
    </w:p>
    <w:p w:rsidR="00041F1E" w:rsidRPr="00FB7190" w:rsidRDefault="00041F1E" w:rsidP="001609CC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питания обучающихся</w:t>
      </w:r>
    </w:p>
    <w:p w:rsidR="00041F1E" w:rsidRPr="00FB7190" w:rsidRDefault="00041F1E" w:rsidP="001609CC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Выполнение здоровьесберегающих требований к воздушно-тепловому режиму образовательного учреждения</w:t>
      </w:r>
    </w:p>
    <w:p w:rsidR="00041F1E" w:rsidRPr="00FB7190" w:rsidRDefault="00041F1E" w:rsidP="001609CC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Выполнение здоровьесберегающих требований к естественному и искусственному освещению</w:t>
      </w:r>
    </w:p>
    <w:p w:rsidR="00041F1E" w:rsidRPr="00FB7190" w:rsidRDefault="00041F1E" w:rsidP="001609CC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lastRenderedPageBreak/>
        <w:t>Выполнение здоровьесберегающих требований к состоянию и оборудованию учебных кабинетов и применению в образовательном процессе технических средств обучения.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Раздел 3.</w:t>
      </w:r>
      <w:r w:rsidRPr="00FB7190">
        <w:rPr>
          <w:color w:val="000000"/>
          <w:sz w:val="28"/>
          <w:szCs w:val="28"/>
          <w:lang w:eastAsia="ru-RU"/>
        </w:rPr>
        <w:t> Рациональная организация образовательного процесса и использование здоровьесберегающих технологий при реализации образовательного процесса в школе.</w:t>
      </w:r>
    </w:p>
    <w:p w:rsidR="00041F1E" w:rsidRPr="00FB7190" w:rsidRDefault="00041F1E" w:rsidP="001609CC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Соблюдение санитарных норм, предъявляемых к организации учебного процесса</w:t>
      </w:r>
    </w:p>
    <w:p w:rsidR="00041F1E" w:rsidRPr="00FB7190" w:rsidRDefault="00041F1E" w:rsidP="001609CC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Применение здоровьесберегающих технологий в образовательном процессе</w:t>
      </w:r>
    </w:p>
    <w:p w:rsidR="00041F1E" w:rsidRPr="00FB7190" w:rsidRDefault="00041F1E" w:rsidP="001609CC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Психологические основы здоровьесберегающей организации учебного процесса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Раздел 4.</w:t>
      </w:r>
      <w:r w:rsidRPr="00FB7190">
        <w:rPr>
          <w:color w:val="000000"/>
          <w:sz w:val="28"/>
          <w:szCs w:val="28"/>
          <w:lang w:eastAsia="ru-RU"/>
        </w:rPr>
        <w:t> Реализация здоровьесберегающих технологий физкультуры и спорта в здоровьеохранной деятельности образовательного учреждения</w:t>
      </w:r>
    </w:p>
    <w:p w:rsidR="00041F1E" w:rsidRPr="00FB7190" w:rsidRDefault="00041F1E" w:rsidP="001609CC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Состояние физкультурно-спортивного комплекса образовательного учреждения</w:t>
      </w:r>
    </w:p>
    <w:p w:rsidR="00041F1E" w:rsidRPr="00FB7190" w:rsidRDefault="00041F1E" w:rsidP="001609CC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уроков физвоспитания в образовательном учреждении</w:t>
      </w:r>
    </w:p>
    <w:p w:rsidR="00041F1E" w:rsidRPr="00FB7190" w:rsidRDefault="00041F1E" w:rsidP="001609CC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Физвоспитание в режиме дня школы</w:t>
      </w:r>
    </w:p>
    <w:p w:rsidR="00041F1E" w:rsidRPr="00FB7190" w:rsidRDefault="00041F1E" w:rsidP="001609CC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Внеклассная физкультурно-спортивная работа</w:t>
      </w:r>
    </w:p>
    <w:p w:rsidR="00041F1E" w:rsidRPr="00FB7190" w:rsidRDefault="00041F1E" w:rsidP="001609CC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Контроль за выполнением обучающимися образовательного учреждения нормативов двигательной активности</w:t>
      </w:r>
    </w:p>
    <w:p w:rsidR="00041F1E" w:rsidRPr="00FB7190" w:rsidRDefault="00041F1E" w:rsidP="001609CC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Комплексная оценка физической подготовленности обучающихся образовательного учреждения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Раздел 5.</w:t>
      </w:r>
      <w:r w:rsidRPr="00FB7190">
        <w:rPr>
          <w:color w:val="000000"/>
          <w:sz w:val="28"/>
          <w:szCs w:val="28"/>
          <w:lang w:eastAsia="ru-RU"/>
        </w:rPr>
        <w:t> Образовательная и воспитательная работа по организации системы формирования приоритетов здорового образа жизни обучающихся.</w:t>
      </w:r>
    </w:p>
    <w:p w:rsidR="00041F1E" w:rsidRPr="00FB7190" w:rsidRDefault="00041F1E" w:rsidP="001609CC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образовательной работы в ОУ в рамках учебных дисциплин здоровьеохранного блока</w:t>
      </w:r>
    </w:p>
    <w:p w:rsidR="00041F1E" w:rsidRPr="00FB7190" w:rsidRDefault="00041F1E" w:rsidP="001609CC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воспитательной работы в ОУ в области формирования культуры здорового образа жизни обучающихся</w:t>
      </w:r>
    </w:p>
    <w:p w:rsidR="00041F1E" w:rsidRPr="00FB7190" w:rsidRDefault="00041F1E" w:rsidP="001609CC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Участие обучающихся и их родителей в здоровьеохранной работе образовательного учреждения.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Раздел 6.</w:t>
      </w:r>
      <w:r w:rsidRPr="00FB7190">
        <w:rPr>
          <w:color w:val="000000"/>
          <w:sz w:val="28"/>
          <w:szCs w:val="28"/>
          <w:lang w:eastAsia="ru-RU"/>
        </w:rPr>
        <w:t> Организация профилактики употребления психоактивных веществ в среде обучающихся</w:t>
      </w:r>
    </w:p>
    <w:p w:rsidR="00041F1E" w:rsidRPr="00FB7190" w:rsidRDefault="00041F1E" w:rsidP="001609CC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Программа профилактики употребления психоактивных веществ обучающимися</w:t>
      </w:r>
    </w:p>
    <w:p w:rsidR="00041F1E" w:rsidRPr="00FB7190" w:rsidRDefault="00041F1E" w:rsidP="001609CC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Выявление факторов риска распространения ПАВ в среде обучающихся</w:t>
      </w:r>
    </w:p>
    <w:p w:rsidR="00041F1E" w:rsidRPr="00FB7190" w:rsidRDefault="00041F1E" w:rsidP="001609CC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безопасной поддерживающей образовательной среды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Раздел 7</w:t>
      </w:r>
      <w:r w:rsidRPr="00FB7190">
        <w:rPr>
          <w:b/>
          <w:bCs/>
          <w:color w:val="000000"/>
          <w:sz w:val="28"/>
          <w:szCs w:val="28"/>
          <w:lang w:eastAsia="ru-RU"/>
        </w:rPr>
        <w:t>.</w:t>
      </w:r>
      <w:r w:rsidRPr="00FB7190">
        <w:rPr>
          <w:color w:val="000000"/>
          <w:sz w:val="28"/>
          <w:szCs w:val="28"/>
          <w:lang w:eastAsia="ru-RU"/>
        </w:rPr>
        <w:t> Организация комплексного сопровождения системы формирования здорового образа жизни обучающихся (система медицинского обслуживания обучающихся)</w:t>
      </w:r>
    </w:p>
    <w:p w:rsidR="00041F1E" w:rsidRPr="00FB7190" w:rsidRDefault="00041F1E" w:rsidP="001609CC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Оценка комплексных показателей состояния здоровья обучающихся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Раздел 8</w:t>
      </w:r>
      <w:r w:rsidRPr="00FB7190">
        <w:rPr>
          <w:color w:val="000000"/>
          <w:sz w:val="28"/>
          <w:szCs w:val="28"/>
          <w:lang w:eastAsia="ru-RU"/>
        </w:rPr>
        <w:t>. Организация системы мониторинга сформированности культуры здорового образа жизни обучающихся (средствами психологических технологий, анкетных методов и социологических опросов.</w:t>
      </w:r>
    </w:p>
    <w:p w:rsidR="00041F1E" w:rsidRPr="00FB7190" w:rsidRDefault="00041F1E" w:rsidP="001609CC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Программа диагностики психологических характеристик обучающихся, связанных с показателями их здоровья</w:t>
      </w:r>
    </w:p>
    <w:p w:rsidR="00041F1E" w:rsidRPr="00FB7190" w:rsidRDefault="00041F1E" w:rsidP="001609CC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Программа анкетирования показателей здоровья и образа жизни обучающихся</w:t>
      </w:r>
    </w:p>
    <w:p w:rsidR="00041F1E" w:rsidRPr="00FB7190" w:rsidRDefault="00041F1E" w:rsidP="001609CC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lastRenderedPageBreak/>
        <w:t>Оценка сформированности у обучающихся, их родителей и учителей школы мотивации ведения здорового образа жизни, обобщение аналитической информации в форме отчетов образовательного учреждения.</w:t>
      </w:r>
    </w:p>
    <w:p w:rsidR="00041F1E" w:rsidRPr="00FB7190" w:rsidRDefault="00041F1E" w:rsidP="00041F1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FB7190">
        <w:rPr>
          <w:b/>
          <w:bCs/>
          <w:color w:val="000000"/>
          <w:sz w:val="28"/>
          <w:szCs w:val="28"/>
          <w:lang w:eastAsia="ru-RU"/>
        </w:rPr>
        <w:t>Здоровьесберегающие средства и технологии, применяемые в условиях образовательного учреждения</w:t>
      </w:r>
    </w:p>
    <w:p w:rsidR="00041F1E" w:rsidRPr="00FB7190" w:rsidRDefault="00041F1E" w:rsidP="001609CC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Гигиенические средства</w:t>
      </w:r>
      <w:r w:rsidRPr="00FB7190">
        <w:rPr>
          <w:color w:val="000000"/>
          <w:sz w:val="28"/>
          <w:szCs w:val="28"/>
          <w:lang w:eastAsia="ru-RU"/>
        </w:rPr>
        <w:t> (санитарно-гигиенические средства здоровьесберегающие технологии)</w:t>
      </w:r>
    </w:p>
    <w:p w:rsidR="00041F1E" w:rsidRPr="00FB7190" w:rsidRDefault="00041F1E" w:rsidP="001609CC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Требования к материально-техническому состоянию здания школы; организация влажной уборки помещений, регулярное проветривание классов</w:t>
      </w:r>
    </w:p>
    <w:p w:rsidR="00041F1E" w:rsidRPr="00FB7190" w:rsidRDefault="00041F1E" w:rsidP="001609CC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Обеспечение рационального уров</w:t>
      </w:r>
      <w:r>
        <w:rPr>
          <w:color w:val="000000"/>
          <w:sz w:val="28"/>
          <w:szCs w:val="28"/>
          <w:lang w:eastAsia="ru-RU"/>
        </w:rPr>
        <w:t>ня учебной нагрузки во избежание</w:t>
      </w:r>
      <w:r w:rsidRPr="00FB7190">
        <w:rPr>
          <w:color w:val="000000"/>
          <w:sz w:val="28"/>
          <w:szCs w:val="28"/>
          <w:lang w:eastAsia="ru-RU"/>
        </w:rPr>
        <w:t xml:space="preserve"> переутомления</w:t>
      </w:r>
    </w:p>
    <w:p w:rsidR="00041F1E" w:rsidRPr="00FB7190" w:rsidRDefault="00041F1E" w:rsidP="001609CC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рационального питания обучающихся – пища должна быть полноценной по химическому составу. Быть безвредной в химическом отношении и безопасной с точки зрения бактериального состава</w:t>
      </w:r>
    </w:p>
    <w:p w:rsidR="00041F1E" w:rsidRPr="00FB7190" w:rsidRDefault="00041F1E" w:rsidP="001609CC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 Соблюдение общего режима дня обучающихся – режима двигательной активности, режима питания и сна</w:t>
      </w:r>
    </w:p>
    <w:p w:rsidR="00041F1E" w:rsidRPr="00FB7190" w:rsidRDefault="00041F1E" w:rsidP="001609CC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Формирование здорового образа жизни</w:t>
      </w:r>
    </w:p>
    <w:p w:rsidR="00041F1E" w:rsidRPr="00FB7190" w:rsidRDefault="00041F1E" w:rsidP="001609CC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Личная и общественная гигиена; привитие детям элементарных навыков при мытье рук, использование носового платка при чихании и кашле и т.д.</w:t>
      </w:r>
    </w:p>
    <w:p w:rsidR="00041F1E" w:rsidRPr="00FB7190" w:rsidRDefault="00041F1E" w:rsidP="001609CC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порядка проведения прививок учащихся с целью предупреждения инфекций</w:t>
      </w:r>
    </w:p>
    <w:p w:rsidR="00041F1E" w:rsidRPr="00FB7190" w:rsidRDefault="00041F1E" w:rsidP="001609CC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Средства двигательной направленности</w:t>
      </w:r>
      <w:r w:rsidRPr="00FB7190">
        <w:rPr>
          <w:b/>
          <w:bCs/>
          <w:color w:val="000000"/>
          <w:sz w:val="28"/>
          <w:szCs w:val="28"/>
          <w:lang w:eastAsia="ru-RU"/>
        </w:rPr>
        <w:t> </w:t>
      </w:r>
      <w:r w:rsidRPr="00FB7190">
        <w:rPr>
          <w:color w:val="000000"/>
          <w:sz w:val="28"/>
          <w:szCs w:val="28"/>
          <w:lang w:eastAsia="ru-RU"/>
        </w:rPr>
        <w:t>(здоровьесберегающие технологии физкультуры и спорта)</w:t>
      </w:r>
    </w:p>
    <w:p w:rsidR="00041F1E" w:rsidRPr="00FB7190" w:rsidRDefault="00041F1E" w:rsidP="001609CC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30" w:after="30"/>
        <w:ind w:left="108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Уроки физкультуры с комплексами физических упражнений</w:t>
      </w:r>
    </w:p>
    <w:p w:rsidR="00041F1E" w:rsidRPr="00FB7190" w:rsidRDefault="00041F1E" w:rsidP="001609CC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30" w:after="30"/>
        <w:ind w:left="108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Физкультминутки на уроках и подвижные перемены</w:t>
      </w:r>
    </w:p>
    <w:p w:rsidR="00041F1E" w:rsidRPr="00FB7190" w:rsidRDefault="00041F1E" w:rsidP="001609CC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30" w:after="30"/>
        <w:ind w:left="108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Различные виды оздоровительной гимнастики(пальчиковая, дыхательная, для коррекции зрения и пр.), лечебная физкультура</w:t>
      </w:r>
    </w:p>
    <w:p w:rsidR="00041F1E" w:rsidRPr="00FB7190" w:rsidRDefault="00041F1E" w:rsidP="001609CC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30" w:after="30"/>
        <w:ind w:left="108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Эмоциональные разрядки и «минутки покоя», подвижные игры, психогимнастика, тренинги и др.</w:t>
      </w:r>
    </w:p>
    <w:p w:rsidR="00041F1E" w:rsidRPr="00FB7190" w:rsidRDefault="00041F1E" w:rsidP="001609CC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Средства организации благоприятной психолого-педагогической среды ОУ</w:t>
      </w:r>
      <w:r w:rsidRPr="00FB7190">
        <w:rPr>
          <w:color w:val="000000"/>
          <w:sz w:val="28"/>
          <w:szCs w:val="28"/>
          <w:lang w:eastAsia="ru-RU"/>
        </w:rPr>
        <w:t>(психологические здоровьесберегающие технологии)</w:t>
      </w:r>
    </w:p>
    <w:p w:rsidR="00041F1E" w:rsidRPr="00FB7190" w:rsidRDefault="00041F1E" w:rsidP="001609CC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30" w:after="30"/>
        <w:ind w:left="108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Обеспечение положительного эмоционального климата в учебном коллективе и в процессе взаимодействия учитель-ученик</w:t>
      </w:r>
    </w:p>
    <w:p w:rsidR="00041F1E" w:rsidRPr="00FB7190" w:rsidRDefault="00041F1E" w:rsidP="001609CC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30" w:after="30"/>
        <w:ind w:left="108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Всесторонняя психофизическая диагностика всех личностных сфер обучающихся в процессе их развития</w:t>
      </w:r>
    </w:p>
    <w:p w:rsidR="00041F1E" w:rsidRPr="00FB7190" w:rsidRDefault="00041F1E" w:rsidP="001609CC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30" w:after="30"/>
        <w:ind w:left="108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Функционирование кабинета психологической разгрузки</w:t>
      </w:r>
    </w:p>
    <w:p w:rsidR="00041F1E" w:rsidRPr="00FB7190" w:rsidRDefault="00041F1E" w:rsidP="001609CC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Средства педагогического воздействия, организации учебного процесса </w:t>
      </w:r>
      <w:r w:rsidRPr="00FB7190">
        <w:rPr>
          <w:color w:val="000000"/>
          <w:sz w:val="28"/>
          <w:szCs w:val="28"/>
          <w:lang w:eastAsia="ru-RU"/>
        </w:rPr>
        <w:t>(здоровьесберегающие образовательные технологии)</w:t>
      </w:r>
    </w:p>
    <w:p w:rsidR="00041F1E" w:rsidRPr="00FB7190" w:rsidRDefault="00041F1E" w:rsidP="001609CC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Интеграция оздоровительной деятельности в образовательный процесс</w:t>
      </w:r>
    </w:p>
    <w:p w:rsidR="00041F1E" w:rsidRPr="00FB7190" w:rsidRDefault="00041F1E" w:rsidP="001609CC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lastRenderedPageBreak/>
        <w:t>Системный подход к организации образовательной деятельности</w:t>
      </w:r>
    </w:p>
    <w:p w:rsidR="00041F1E" w:rsidRPr="00FB7190" w:rsidRDefault="00041F1E" w:rsidP="001609CC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Модернизация содержания образования, разработка интегративных курсов здоровьесберегающей направленности для всех ступеней обучения</w:t>
      </w:r>
    </w:p>
    <w:p w:rsidR="00041F1E" w:rsidRPr="00FB7190" w:rsidRDefault="00041F1E" w:rsidP="001609CC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Профилактические и закаливающие средства</w:t>
      </w:r>
      <w:r w:rsidRPr="00FB7190">
        <w:rPr>
          <w:color w:val="000000"/>
          <w:sz w:val="28"/>
          <w:szCs w:val="28"/>
          <w:lang w:eastAsia="ru-RU"/>
        </w:rPr>
        <w:t> (воспитательная работа по формированию ЗОЖ)</w:t>
      </w:r>
    </w:p>
    <w:p w:rsidR="00041F1E" w:rsidRPr="00FB7190" w:rsidRDefault="00041F1E" w:rsidP="001609CC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просветительского лектория</w:t>
      </w:r>
    </w:p>
    <w:p w:rsidR="00041F1E" w:rsidRPr="00FB7190" w:rsidRDefault="00041F1E" w:rsidP="001609CC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Культурно-массовые мероприятия</w:t>
      </w:r>
    </w:p>
    <w:p w:rsidR="00041F1E" w:rsidRPr="00FB7190" w:rsidRDefault="00041F1E" w:rsidP="001609CC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Работа с семьей обучающегося( пропаганда здорового образа жизни через систему занятий в родительском лектории)</w:t>
      </w:r>
    </w:p>
    <w:p w:rsidR="00041F1E" w:rsidRPr="00FB7190" w:rsidRDefault="00041F1E" w:rsidP="001609CC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Массовые оздоровительные мероприятия с участием родителей (спортивно-оздоровительные праздники, тематические праздники здоровья, выход на природу, экскурсии)</w:t>
      </w:r>
    </w:p>
    <w:p w:rsidR="00041F1E" w:rsidRPr="00FB7190" w:rsidRDefault="00041F1E" w:rsidP="00041F1E">
      <w:pPr>
        <w:shd w:val="clear" w:color="auto" w:fill="FFFFFF"/>
        <w:spacing w:before="120" w:after="12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Модель личности ученика</w:t>
      </w:r>
    </w:p>
    <w:p w:rsidR="00041F1E" w:rsidRPr="00FB7190" w:rsidRDefault="00041F1E" w:rsidP="00041F1E">
      <w:pPr>
        <w:shd w:val="clear" w:color="auto" w:fill="FFFFFF"/>
        <w:ind w:firstLine="36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Подготовка к здоровому образу жизни ребенка на основе здоровьесберегающих технологий является приоритетным направлением деятельности данной программы. В качестве основополагающей линии развития нашей школы в этом направлении выбрана концепция здоровьесберегающего образования. Школа должна стать «антропоцентричной», т.е. центром всех учебно-воспитательных воздействий является конкретный ученик, и, соответственно, все способы и формы организации школьной жизни подчинены целям его всестороннего личностного развития. Модель технологий обучения в здоровьесберегающей школе существенно отличается  от других существующих моделей и педагогических систем. Она предоставляет ученику большую свободу выбора в процессе обучения. В ее рамках не ученик подстраивается под сложившийся обучающий стиль учителя, а учитель, обладая разнообразным технологическим инструментарием, согласует свои приемы и методы работы с познавательным стилем ребенка. Это требует разработки новых подходов к организации учебного процесса в плане дальнейшего развития технологий индивидуализации обучения и здоровьесбережения. Учет индивидуальных особенностей учащихся в педагогической деятельности – это комплексная задача, требующая перестройки организации учебного процесса, которая может быть решена несколькими путями:</w:t>
      </w:r>
    </w:p>
    <w:p w:rsidR="00041F1E" w:rsidRPr="00FB7190" w:rsidRDefault="00041F1E" w:rsidP="001609CC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вариативностью образовательной среды на основе принципов профилизации обучения;</w:t>
      </w:r>
    </w:p>
    <w:p w:rsidR="00041F1E" w:rsidRPr="00FB7190" w:rsidRDefault="00041F1E" w:rsidP="001609CC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дифференциацией обучения;</w:t>
      </w:r>
    </w:p>
    <w:p w:rsidR="00041F1E" w:rsidRPr="00FB7190" w:rsidRDefault="00041F1E" w:rsidP="001609CC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индивидуализацией учебного процесса с учетом личностных особенностей учащихся;</w:t>
      </w:r>
    </w:p>
    <w:p w:rsidR="00041F1E" w:rsidRPr="00FB7190" w:rsidRDefault="00041F1E" w:rsidP="001609CC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разработкой индивидуальных образовательных программ для детей с особенностями развития и педагогически запущенных детей;</w:t>
      </w:r>
    </w:p>
    <w:p w:rsidR="00041F1E" w:rsidRPr="00FB7190" w:rsidRDefault="00041F1E" w:rsidP="001609CC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индивидуальными портфолио в системе дистанционного образования</w:t>
      </w:r>
    </w:p>
    <w:p w:rsidR="00041F1E" w:rsidRDefault="00041F1E" w:rsidP="00041F1E">
      <w:pPr>
        <w:shd w:val="clear" w:color="auto" w:fill="FFFFFF"/>
        <w:ind w:firstLine="360"/>
        <w:jc w:val="both"/>
        <w:rPr>
          <w:color w:val="000000"/>
          <w:sz w:val="28"/>
          <w:szCs w:val="28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Работникам школы необходимо знать, какие результаты должны быть получены в ходе их деятельности по реализации решений, направленных на обеспечение здоровьесбережения учащихся</w:t>
      </w:r>
    </w:p>
    <w:p w:rsidR="00041F1E" w:rsidRPr="00FB7190" w:rsidRDefault="00041F1E" w:rsidP="00041F1E">
      <w:pPr>
        <w:shd w:val="clear" w:color="auto" w:fill="FFFFFF"/>
        <w:ind w:firstLine="36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.</w:t>
      </w:r>
    </w:p>
    <w:tbl>
      <w:tblPr>
        <w:tblW w:w="9356" w:type="dxa"/>
        <w:tblInd w:w="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601"/>
        <w:gridCol w:w="4445"/>
      </w:tblGrid>
      <w:tr w:rsidR="00041F1E" w:rsidRPr="00FB7190" w:rsidTr="00041F1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Модель выпускника </w:t>
            </w: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начальной школы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Модель выпускника основной школы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Модель выпускника средней школы</w:t>
            </w:r>
          </w:p>
        </w:tc>
      </w:tr>
      <w:tr w:rsidR="00041F1E" w:rsidRPr="00FB7190" w:rsidTr="00041F1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lastRenderedPageBreak/>
              <w:t>-знание основ личной гигиены, выполнение  правил гигиены;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-владение основами личной гигиены и здорового образа жизни.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 знание основ строения и функционирования организма человека;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 знание изменений в организме человека в пубертатный период;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-умение оценивать свое физическое и психическое состояние;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 знание влияния алкоголя, курения,   наркомании на здоровье человека;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-поддержание физической формы;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 телесно-мануальные навыки, связанные с укреплением силы, выносливости, ловкости;- гигиена умственного труда.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 стремление к самосовершенствованию,  саморазвитию и профессиональной пригодности  через физическое  совершенствование и заботу о своем здоровье;</w:t>
            </w:r>
          </w:p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 убеждение в пагубности для здоровья и дальнейшей жизни вредных привычек;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 знание различных оздоровительных систем;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 умение поддерживать здоровый образ жизни, индивидуальный для каждого человека;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-способность вырабатывать индивидуальный  образ жизни;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 гигиена умственного труда.</w:t>
            </w:r>
          </w:p>
        </w:tc>
      </w:tr>
    </w:tbl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Pr="00FB7190" w:rsidRDefault="00041F1E" w:rsidP="00041F1E">
      <w:pPr>
        <w:shd w:val="clear" w:color="auto" w:fill="FFFFFF"/>
        <w:spacing w:before="120" w:after="120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Реализация программы направлена на формирование у учащихся культуры отношения к своему здоровью, что включает в себя:</w:t>
      </w:r>
    </w:p>
    <w:p w:rsidR="00041F1E" w:rsidRPr="00FB7190" w:rsidRDefault="00041F1E" w:rsidP="001609CC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041F1E" w:rsidRPr="00FB7190" w:rsidRDefault="00041F1E" w:rsidP="001609CC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культуру физическую (способность управлять физическими природосообразными движениями);</w:t>
      </w:r>
    </w:p>
    <w:p w:rsidR="00041F1E" w:rsidRPr="00FB7190" w:rsidRDefault="00041F1E" w:rsidP="001609CC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культуру психологическую (способность управлять своими чувствами и эмоциями); культуру   интеллектуальную   (способность   управлять   своими   мыслями   и контролировать их);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Базовыми компонентами на всех ступенях являются:</w:t>
      </w:r>
    </w:p>
    <w:p w:rsidR="00041F1E" w:rsidRPr="00FB7190" w:rsidRDefault="00041F1E" w:rsidP="001609CC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формирование ценностного отношения к вопросам, касающимся здоровья и здорового образа жизни;</w:t>
      </w:r>
    </w:p>
    <w:p w:rsidR="00041F1E" w:rsidRPr="00FB7190" w:rsidRDefault="00041F1E" w:rsidP="001609CC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формирование системы знаний по овладению методами оздоровления организма;</w:t>
      </w:r>
    </w:p>
    <w:p w:rsidR="00041F1E" w:rsidRPr="00FB7190" w:rsidRDefault="00041F1E" w:rsidP="001609CC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формирование положительной мотивации, направленной на занятия физическими упражнениями, различными видами спорта;</w:t>
      </w:r>
    </w:p>
    <w:p w:rsidR="00041F1E" w:rsidRPr="00FB7190" w:rsidRDefault="00041F1E" w:rsidP="001609CC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формирование основ медицинских знаний по вопросам оказания доврачебной помощи себе и другому человеку.</w:t>
      </w:r>
    </w:p>
    <w:p w:rsidR="00041F1E" w:rsidRPr="00FB7190" w:rsidRDefault="00041F1E" w:rsidP="00041F1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FB7190">
        <w:rPr>
          <w:b/>
          <w:bCs/>
          <w:color w:val="000000"/>
          <w:sz w:val="28"/>
          <w:szCs w:val="28"/>
          <w:lang w:eastAsia="ru-RU"/>
        </w:rPr>
        <w:t>Методы контроля над реализацией программы</w:t>
      </w:r>
    </w:p>
    <w:p w:rsidR="00041F1E" w:rsidRPr="00FB7190" w:rsidRDefault="00041F1E" w:rsidP="001609CC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проведение заседаний педагогического совета школы;</w:t>
      </w:r>
    </w:p>
    <w:p w:rsidR="00041F1E" w:rsidRPr="00FB7190" w:rsidRDefault="00041F1E" w:rsidP="001609CC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посещение и взаимопосещение уроков,внеклассных мероприятий;</w:t>
      </w:r>
    </w:p>
    <w:p w:rsidR="00041F1E" w:rsidRPr="00FB7190" w:rsidRDefault="00041F1E" w:rsidP="001609CC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создание методической копилки опыта;</w:t>
      </w:r>
    </w:p>
    <w:p w:rsidR="00041F1E" w:rsidRPr="00FB7190" w:rsidRDefault="00041F1E" w:rsidP="001609CC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мониторинг состояния здоровья учащихся и морально-психологического климата в школе.</w:t>
      </w:r>
    </w:p>
    <w:p w:rsidR="00041F1E" w:rsidRPr="00FB7190" w:rsidRDefault="00041F1E" w:rsidP="001609CC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lastRenderedPageBreak/>
        <w:t>сбор статистики о динамике развития мотивации к обучению.</w:t>
      </w:r>
    </w:p>
    <w:p w:rsidR="00041F1E" w:rsidRPr="00FB7190" w:rsidRDefault="00041F1E" w:rsidP="001609CC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контроль за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</w:r>
    </w:p>
    <w:p w:rsidR="00041F1E" w:rsidRPr="00FB7190" w:rsidRDefault="00041F1E" w:rsidP="00041F1E">
      <w:pPr>
        <w:shd w:val="clear" w:color="auto" w:fill="FFFFFF"/>
        <w:spacing w:before="120" w:after="12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FB7190">
        <w:rPr>
          <w:b/>
          <w:bCs/>
          <w:color w:val="000000"/>
          <w:sz w:val="28"/>
          <w:szCs w:val="28"/>
          <w:lang w:eastAsia="ru-RU"/>
        </w:rPr>
        <w:t>План деятельности по реализации программы</w:t>
      </w:r>
    </w:p>
    <w:tbl>
      <w:tblPr>
        <w:tblW w:w="9992" w:type="dxa"/>
        <w:tblInd w:w="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3887"/>
        <w:gridCol w:w="2101"/>
        <w:gridCol w:w="1330"/>
        <w:gridCol w:w="1962"/>
      </w:tblGrid>
      <w:tr w:rsidR="00041F1E" w:rsidRPr="00FB7190" w:rsidTr="00041F1E">
        <w:trPr>
          <w:trHeight w:val="85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 и выполнение</w:t>
            </w:r>
          </w:p>
        </w:tc>
      </w:tr>
      <w:tr w:rsidR="00041F1E" w:rsidRPr="00FB7190" w:rsidTr="00041F1E">
        <w:trPr>
          <w:trHeight w:val="273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Медицинское направление.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F1E" w:rsidRPr="00FB7190" w:rsidTr="00041F1E">
        <w:trPr>
          <w:trHeight w:val="224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Медико-педагогическая экспертиза: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 анализ основных характеристик  состояния здоровья детей в школе;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-выявление учащихся специальной медицинской  группы;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-ведение строгого учета детей по группам здоровья. Формирование групп здоровья по показателям.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Классный руководители (согласно предоставленным данным)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Медицинские карты, листы здоровья в классных журналах</w:t>
            </w:r>
          </w:p>
        </w:tc>
      </w:tr>
      <w:tr w:rsidR="00041F1E" w:rsidRPr="00FB7190" w:rsidTr="00041F1E">
        <w:trPr>
          <w:trHeight w:val="56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Медосмотр учащихся школы,  определение уровня физического здоровья.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План медосмотров</w:t>
            </w:r>
          </w:p>
        </w:tc>
      </w:tr>
      <w:tr w:rsidR="00041F1E" w:rsidRPr="00FB7190" w:rsidTr="00041F1E">
        <w:trPr>
          <w:trHeight w:val="56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Обеспечение и организация профилактических прививок  учащихся.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план прививок</w:t>
            </w:r>
          </w:p>
        </w:tc>
      </w:tr>
      <w:tr w:rsidR="00041F1E" w:rsidRPr="00FB7190" w:rsidTr="00041F1E">
        <w:trPr>
          <w:trHeight w:val="56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Анализ случаев травматизма в школе.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 заместитель директора по ВР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Материалы отчетов</w:t>
            </w:r>
          </w:p>
        </w:tc>
      </w:tr>
      <w:tr w:rsidR="00041F1E" w:rsidRPr="00FB7190" w:rsidTr="00041F1E">
        <w:trPr>
          <w:trHeight w:val="112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Анализ посещаемости и пропусков занятий по болезни.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Классные руководители, заместитель директора по УВР 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материалы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отчетов</w:t>
            </w:r>
          </w:p>
        </w:tc>
      </w:tr>
      <w:tr w:rsidR="00041F1E" w:rsidRPr="00FB7190" w:rsidTr="00041F1E">
        <w:trPr>
          <w:trHeight w:val="1686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Контроль за качеством питания и питьевым режимом.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Директор, зам.директора по хозяйственной части, представители родительского комитета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ежедневно в течение года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F1E" w:rsidRPr="00FB7190" w:rsidTr="00041F1E">
        <w:trPr>
          <w:trHeight w:val="2141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Смотр кабинетов, их соответствие гигиеническим требованиям:</w:t>
            </w:r>
          </w:p>
          <w:p w:rsidR="00041F1E" w:rsidRPr="00FB7190" w:rsidRDefault="00041F1E" w:rsidP="001609CC">
            <w:pPr>
              <w:widowControl/>
              <w:numPr>
                <w:ilvl w:val="0"/>
                <w:numId w:val="42"/>
              </w:numPr>
              <w:autoSpaceDE/>
              <w:autoSpaceDN/>
              <w:spacing w:before="30" w:after="3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проветривание;</w:t>
            </w:r>
          </w:p>
          <w:p w:rsidR="00041F1E" w:rsidRPr="00FB7190" w:rsidRDefault="00041F1E" w:rsidP="001609CC">
            <w:pPr>
              <w:widowControl/>
              <w:numPr>
                <w:ilvl w:val="0"/>
                <w:numId w:val="42"/>
              </w:numPr>
              <w:autoSpaceDE/>
              <w:autoSpaceDN/>
              <w:spacing w:before="30" w:after="3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освещение;</w:t>
            </w:r>
          </w:p>
          <w:p w:rsidR="00041F1E" w:rsidRPr="00FB7190" w:rsidRDefault="00041F1E" w:rsidP="001609CC">
            <w:pPr>
              <w:widowControl/>
              <w:numPr>
                <w:ilvl w:val="0"/>
                <w:numId w:val="42"/>
              </w:numPr>
              <w:autoSpaceDE/>
              <w:autoSpaceDN/>
              <w:spacing w:before="30" w:after="3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отопление</w:t>
            </w:r>
          </w:p>
          <w:p w:rsidR="00041F1E" w:rsidRPr="00FB7190" w:rsidRDefault="00041F1E" w:rsidP="001609CC">
            <w:pPr>
              <w:widowControl/>
              <w:numPr>
                <w:ilvl w:val="0"/>
                <w:numId w:val="42"/>
              </w:numPr>
              <w:autoSpaceDE/>
              <w:autoSpaceDN/>
              <w:spacing w:before="30" w:after="3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вентиляция</w:t>
            </w:r>
          </w:p>
          <w:p w:rsidR="00041F1E" w:rsidRPr="00FB7190" w:rsidRDefault="00041F1E" w:rsidP="001609CC">
            <w:pPr>
              <w:widowControl/>
              <w:numPr>
                <w:ilvl w:val="0"/>
                <w:numId w:val="42"/>
              </w:numPr>
              <w:autoSpaceDE/>
              <w:autoSpaceDN/>
              <w:spacing w:before="30" w:after="3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завхоз,  учителя, зам директора по ВР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ежедневно в течение года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F1E" w:rsidRPr="00FB7190" w:rsidTr="00041F1E">
        <w:trPr>
          <w:trHeight w:val="83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Рациональное расписание уроков, не допускающее перегрузок (соблюдение требований СанПиНа)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справка по оценке расписания</w:t>
            </w:r>
          </w:p>
        </w:tc>
      </w:tr>
      <w:tr w:rsidR="00041F1E" w:rsidRPr="00FB7190" w:rsidTr="00041F1E">
        <w:trPr>
          <w:trHeight w:val="112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Постоянный контроль за школьной столовой.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зам.директора по хозяйстве</w:t>
            </w:r>
            <w:r>
              <w:rPr>
                <w:color w:val="000000"/>
                <w:sz w:val="24"/>
                <w:szCs w:val="24"/>
                <w:lang w:eastAsia="ru-RU"/>
              </w:rPr>
              <w:t>нной части, директор школы, зам</w:t>
            </w:r>
            <w:r w:rsidRPr="00FB7190">
              <w:rPr>
                <w:color w:val="000000"/>
                <w:sz w:val="24"/>
                <w:szCs w:val="24"/>
                <w:lang w:eastAsia="ru-RU"/>
              </w:rPr>
              <w:t>дир по ВР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ежедневно в течение года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F1E" w:rsidRPr="00FB7190" w:rsidTr="00041F1E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Просветительское направление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F1E" w:rsidRPr="00FB7190" w:rsidTr="00041F1E">
        <w:trPr>
          <w:trHeight w:val="56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Организация просветительской работы с родителями (лекторий).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график проведения лектория</w:t>
            </w:r>
          </w:p>
        </w:tc>
      </w:tr>
      <w:tr w:rsidR="00041F1E" w:rsidRPr="00FB7190" w:rsidTr="00041F1E">
        <w:trPr>
          <w:trHeight w:val="577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Разработка и внедрение родительского лектория по здоровому образу жизни.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тематика лектория</w:t>
            </w:r>
          </w:p>
        </w:tc>
      </w:tr>
      <w:tr w:rsidR="00041F1E" w:rsidRPr="00FB7190" w:rsidTr="00041F1E">
        <w:trPr>
          <w:trHeight w:val="85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Разработка системы обучения родителей и учителей по проблемам охраны, укрепления и сохранения здоровья детей.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041F1E" w:rsidRPr="00FB7190" w:rsidTr="00041F1E">
        <w:trPr>
          <w:trHeight w:val="56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041F1E" w:rsidRPr="00FB7190" w:rsidTr="00041F1E">
        <w:trPr>
          <w:trHeight w:val="83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Подготовка и проведение педагогического совета по теме «Формирование здорового образа жизни»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041F1E" w:rsidRPr="00FB7190" w:rsidTr="00041F1E">
        <w:trPr>
          <w:trHeight w:val="85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Организация просветительской работы с учащимися (лекторий, тематические классные часы и др.виды работ).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041F1E" w:rsidRPr="00FB7190" w:rsidTr="00041F1E">
        <w:trPr>
          <w:trHeight w:val="112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041F1E" w:rsidRPr="00FB7190" w:rsidTr="00041F1E">
        <w:trPr>
          <w:trHeight w:val="112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Пропаганда физической культуры и здорового образа жизни через уроки биологии, географии, химии,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7190">
              <w:rPr>
                <w:color w:val="000000"/>
                <w:sz w:val="24"/>
                <w:szCs w:val="24"/>
                <w:lang w:eastAsia="ru-RU"/>
              </w:rPr>
              <w:t>ОБЖ, физической культуры.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планы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уроков</w:t>
            </w:r>
          </w:p>
        </w:tc>
      </w:tr>
      <w:tr w:rsidR="00041F1E" w:rsidRPr="00FB7190" w:rsidTr="00041F1E">
        <w:trPr>
          <w:trHeight w:val="273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Психолого-педагогическое направление.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F1E" w:rsidRPr="00FB7190" w:rsidTr="00041F1E">
        <w:trPr>
          <w:trHeight w:val="475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Отслеживание работоспособности, тревожности и других психических показателей учащихся по экспериментальным программам: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 определение влияния учебной нагрузки на психическое здоровье  детей;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 изучение умственного развития учащихся с целью возможности продолжения обучения в профильных классах;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  изучение психологических возможностей и готовности детей   к школе;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  выявление профессиональных интересов учащихся и способностей с целью профессионального самоопределения;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-  разработка и внедрение системы медико-физиологического   контроля за адаптацией учащихся    к различным формам   обучения.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041F1E" w:rsidRPr="00FB7190" w:rsidTr="00041F1E">
        <w:trPr>
          <w:trHeight w:val="85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Использование здоровьесберегающих технологий, форм и методов в организации учебной деятельности.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планы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уроков</w:t>
            </w:r>
          </w:p>
        </w:tc>
      </w:tr>
      <w:tr w:rsidR="00041F1E" w:rsidRPr="00FB7190" w:rsidTr="00041F1E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Спортивно-оздоровительное направление.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F1E" w:rsidRPr="00FB7190" w:rsidTr="00041F1E">
        <w:trPr>
          <w:trHeight w:val="56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Организацию спортивных мероприятий.</w:t>
            </w:r>
          </w:p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041F1E" w:rsidRPr="00FB7190" w:rsidTr="00041F1E">
        <w:trPr>
          <w:trHeight w:val="112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Разработка   системы кружковой, внеклассной и внешкольной работы по формированию здорового образа жизни учащихся.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план работы кружков и секций</w:t>
            </w:r>
          </w:p>
        </w:tc>
      </w:tr>
      <w:tr w:rsidR="00041F1E" w:rsidRPr="00FB7190" w:rsidTr="00041F1E">
        <w:trPr>
          <w:trHeight w:val="112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Привлечение учащихся, родителей, социальных партнёров школы  к физической культуре и спорту, различным формам оздоровительной работы.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041F1E" w:rsidRPr="00FB7190" w:rsidTr="00041F1E">
        <w:trPr>
          <w:trHeight w:val="273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Диагностическое направление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F1E" w:rsidRPr="00FB7190" w:rsidTr="00041F1E">
        <w:trPr>
          <w:trHeight w:val="577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Мониторинг состояния здоровья детей.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руководитель МС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результаты мониторинга</w:t>
            </w:r>
          </w:p>
        </w:tc>
      </w:tr>
      <w:tr w:rsidR="00041F1E" w:rsidRPr="00FB7190" w:rsidTr="00041F1E">
        <w:trPr>
          <w:trHeight w:val="85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Подготовка и проведение семинара для учителей школы по теме «Проблемы диагностики развития».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руководитель МС, психолог.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материалы семинара</w:t>
            </w:r>
          </w:p>
        </w:tc>
      </w:tr>
    </w:tbl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Pr="00FB7190" w:rsidRDefault="00041F1E" w:rsidP="00041F1E">
      <w:pPr>
        <w:shd w:val="clear" w:color="auto" w:fill="FFFFFF"/>
        <w:spacing w:before="120" w:after="12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FB7190">
        <w:rPr>
          <w:b/>
          <w:bCs/>
          <w:color w:val="000000"/>
          <w:sz w:val="28"/>
          <w:szCs w:val="28"/>
          <w:lang w:eastAsia="ru-RU"/>
        </w:rPr>
        <w:t>Ежегодный примерный календарный план реализации программы здоровьесбережения</w:t>
      </w:r>
    </w:p>
    <w:p w:rsidR="00041F1E" w:rsidRPr="00FB7190" w:rsidRDefault="00041F1E" w:rsidP="00041F1E">
      <w:pPr>
        <w:shd w:val="clear" w:color="auto" w:fill="FFFFFF"/>
        <w:spacing w:before="120" w:after="120"/>
        <w:jc w:val="both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FB7190">
        <w:rPr>
          <w:b/>
          <w:bCs/>
          <w:i/>
          <w:iCs/>
          <w:color w:val="000000"/>
          <w:sz w:val="28"/>
          <w:szCs w:val="28"/>
          <w:lang w:eastAsia="ru-RU"/>
        </w:rPr>
        <w:lastRenderedPageBreak/>
        <w:t>Сентябрь</w:t>
      </w:r>
    </w:p>
    <w:p w:rsidR="00041F1E" w:rsidRPr="00FB7190" w:rsidRDefault="00041F1E" w:rsidP="001609CC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дежурства по школе и по классам.</w:t>
      </w:r>
    </w:p>
    <w:p w:rsidR="00041F1E" w:rsidRPr="00FB7190" w:rsidRDefault="00041F1E" w:rsidP="001609CC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Налаживание работы кружков и секций, организация клубной деятельности.</w:t>
      </w:r>
    </w:p>
    <w:p w:rsidR="00041F1E" w:rsidRPr="00FB7190" w:rsidRDefault="00041F1E" w:rsidP="001609CC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</w:t>
      </w:r>
    </w:p>
    <w:p w:rsidR="00041F1E" w:rsidRPr="00FB7190" w:rsidRDefault="00041F1E" w:rsidP="001609CC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Включение в планы по руководству и контролю вопросов, способствующих улучшению работы школы по здоровьесбережению.</w:t>
      </w:r>
    </w:p>
    <w:p w:rsidR="00041F1E" w:rsidRPr="00FB7190" w:rsidRDefault="00041F1E" w:rsidP="001609CC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питания учащихся.</w:t>
      </w:r>
    </w:p>
    <w:p w:rsidR="00041F1E" w:rsidRPr="00FB7190" w:rsidRDefault="00041F1E" w:rsidP="001609CC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Проведение физкультминуток, подвижных игр на переменах.</w:t>
      </w:r>
    </w:p>
    <w:p w:rsidR="00041F1E" w:rsidRPr="00FB7190" w:rsidRDefault="00041F1E" w:rsidP="001609CC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«Уроки чистоты».</w:t>
      </w:r>
    </w:p>
    <w:p w:rsidR="00041F1E" w:rsidRPr="00FB7190" w:rsidRDefault="00041F1E" w:rsidP="001609CC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Проведение внутришкольных и участие в районных спортивно-массовых соревнованиях и спартакиаде.</w:t>
      </w:r>
    </w:p>
    <w:p w:rsidR="00041F1E" w:rsidRPr="00FB7190" w:rsidRDefault="00041F1E" w:rsidP="001609CC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Проведение месячника по предупреждению дорожно-транспортного травматизма. Проведение лекций, бесед, воспитательных часов по формированию здорового образа жизни.</w:t>
      </w:r>
    </w:p>
    <w:p w:rsidR="00041F1E" w:rsidRPr="00FB7190" w:rsidRDefault="00041F1E" w:rsidP="001609CC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Старты здоровья.</w:t>
      </w:r>
    </w:p>
    <w:p w:rsidR="00041F1E" w:rsidRPr="00FB7190" w:rsidRDefault="00041F1E" w:rsidP="001609CC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Обеспечение контроля занятости детей во внеурочное время (систематически).</w:t>
      </w:r>
    </w:p>
    <w:p w:rsidR="00041F1E" w:rsidRPr="00FB7190" w:rsidRDefault="00041F1E" w:rsidP="001609CC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каникулярного отдыха и оздоровления детей.</w:t>
      </w:r>
    </w:p>
    <w:p w:rsidR="00041F1E" w:rsidRPr="00FB7190" w:rsidRDefault="00041F1E" w:rsidP="001609CC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работы спецгруппы.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Октябрь</w:t>
      </w:r>
    </w:p>
    <w:p w:rsidR="00041F1E" w:rsidRPr="00FB7190" w:rsidRDefault="00041F1E" w:rsidP="001609CC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работы учащихся по трудоустройству и поддержанию порядка на закреплённых участках, работа по созданию и поддержанию уюта в классах, школе, по сохранению школьного имущества.</w:t>
      </w:r>
    </w:p>
    <w:p w:rsidR="00041F1E" w:rsidRPr="00FB7190" w:rsidRDefault="00041F1E" w:rsidP="001609CC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Планирование занятости учащихся в каникулярный период.</w:t>
      </w:r>
    </w:p>
    <w:p w:rsidR="00041F1E" w:rsidRPr="00FB7190" w:rsidRDefault="00041F1E" w:rsidP="001609CC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Подготовка классов к зиме.</w:t>
      </w:r>
    </w:p>
    <w:p w:rsidR="00041F1E" w:rsidRPr="00FB7190" w:rsidRDefault="00041F1E" w:rsidP="001609CC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Проведение внутришкольных спортивных мероприятий и соревнований, участие в районной спартакиаде.</w:t>
      </w:r>
    </w:p>
    <w:p w:rsidR="00041F1E" w:rsidRPr="00FB7190" w:rsidRDefault="00041F1E" w:rsidP="001609CC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Проведение лекций, бесед, воспитательных часов по формированию здорового образа жизни.</w:t>
      </w:r>
    </w:p>
    <w:p w:rsidR="00041F1E" w:rsidRPr="00FB7190" w:rsidRDefault="00041F1E" w:rsidP="001609CC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Физкультминутки (ежедневно).</w:t>
      </w:r>
    </w:p>
    <w:p w:rsidR="00041F1E" w:rsidRPr="002536BA" w:rsidRDefault="00041F1E" w:rsidP="001609CC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2536BA">
        <w:rPr>
          <w:color w:val="000000"/>
          <w:sz w:val="28"/>
          <w:szCs w:val="28"/>
          <w:lang w:eastAsia="ru-RU"/>
        </w:rPr>
        <w:t>Подвижные игры на переменах (ежедневно).</w:t>
      </w:r>
    </w:p>
    <w:p w:rsidR="00041F1E" w:rsidRPr="002536BA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2536BA">
        <w:rPr>
          <w:i/>
          <w:iCs/>
          <w:color w:val="000000"/>
          <w:sz w:val="28"/>
          <w:szCs w:val="28"/>
          <w:lang w:eastAsia="ru-RU"/>
        </w:rPr>
        <w:t>Ноябрь</w:t>
      </w:r>
    </w:p>
    <w:p w:rsidR="00041F1E" w:rsidRPr="002536BA" w:rsidRDefault="00041F1E" w:rsidP="001609CC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2536BA">
        <w:rPr>
          <w:color w:val="000000"/>
          <w:sz w:val="28"/>
          <w:szCs w:val="28"/>
          <w:lang w:eastAsia="ru-RU"/>
        </w:rPr>
        <w:t>Проведение мероприятий, приуроченных к празднику « День матери».</w:t>
      </w:r>
    </w:p>
    <w:p w:rsidR="00041F1E" w:rsidRPr="002536BA" w:rsidRDefault="00041F1E" w:rsidP="001609CC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2536BA">
        <w:rPr>
          <w:color w:val="000000"/>
          <w:sz w:val="28"/>
          <w:szCs w:val="28"/>
          <w:lang w:eastAsia="ru-RU"/>
        </w:rPr>
        <w:t>Проведение воспитательных часов и мероприятий по теме « Курение - вред». Итог: выпуск плакатов, посвященных борьбе с курением и наркотиками.</w:t>
      </w:r>
    </w:p>
    <w:p w:rsidR="00041F1E" w:rsidRPr="002536BA" w:rsidRDefault="00041F1E" w:rsidP="001609CC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2536BA">
        <w:rPr>
          <w:color w:val="000000"/>
          <w:sz w:val="28"/>
          <w:szCs w:val="28"/>
          <w:lang w:eastAsia="ru-RU"/>
        </w:rPr>
        <w:t>Экскурсии.</w:t>
      </w:r>
    </w:p>
    <w:p w:rsidR="00041F1E" w:rsidRPr="002536BA" w:rsidRDefault="00041F1E" w:rsidP="001609CC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2536BA">
        <w:rPr>
          <w:color w:val="000000"/>
          <w:sz w:val="28"/>
          <w:szCs w:val="28"/>
          <w:lang w:eastAsia="ru-RU"/>
        </w:rPr>
        <w:t>Совещание актива по проведению физкультурных праздников, игр на местности.</w:t>
      </w:r>
    </w:p>
    <w:p w:rsidR="00041F1E" w:rsidRPr="002536BA" w:rsidRDefault="00041F1E" w:rsidP="001609CC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2536BA">
        <w:rPr>
          <w:color w:val="000000"/>
          <w:sz w:val="28"/>
          <w:szCs w:val="28"/>
          <w:lang w:eastAsia="ru-RU"/>
        </w:rPr>
        <w:t>Физкультминутки и динамические паузы (систематически)</w:t>
      </w:r>
    </w:p>
    <w:p w:rsidR="00041F1E" w:rsidRPr="002536BA" w:rsidRDefault="00041F1E" w:rsidP="001609CC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2536BA">
        <w:rPr>
          <w:color w:val="000000"/>
          <w:sz w:val="28"/>
          <w:szCs w:val="28"/>
          <w:lang w:eastAsia="ru-RU"/>
        </w:rPr>
        <w:t>Отчёты о проделанной работе по здоровье сбережению.</w:t>
      </w:r>
    </w:p>
    <w:p w:rsidR="00041F1E" w:rsidRPr="002536BA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2536BA">
        <w:rPr>
          <w:color w:val="000000"/>
          <w:sz w:val="28"/>
          <w:szCs w:val="28"/>
          <w:lang w:eastAsia="ru-RU"/>
        </w:rPr>
        <w:t> </w:t>
      </w:r>
      <w:r w:rsidRPr="002536BA">
        <w:rPr>
          <w:i/>
          <w:iCs/>
          <w:color w:val="000000"/>
          <w:sz w:val="28"/>
          <w:szCs w:val="28"/>
          <w:lang w:eastAsia="ru-RU"/>
        </w:rPr>
        <w:t>Декабрь</w:t>
      </w:r>
    </w:p>
    <w:p w:rsidR="00041F1E" w:rsidRPr="002536BA" w:rsidRDefault="00041F1E" w:rsidP="001609CC">
      <w:pPr>
        <w:widowControl/>
        <w:numPr>
          <w:ilvl w:val="0"/>
          <w:numId w:val="46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2536BA">
        <w:rPr>
          <w:color w:val="000000"/>
          <w:sz w:val="28"/>
          <w:szCs w:val="28"/>
          <w:lang w:eastAsia="ru-RU"/>
        </w:rPr>
        <w:t>Проведение открытых  воспитательных часов, мероприятий, посвященных всемирному дню борьбы со СПИДом.</w:t>
      </w:r>
    </w:p>
    <w:p w:rsidR="00041F1E" w:rsidRPr="002536BA" w:rsidRDefault="00041F1E" w:rsidP="001609CC">
      <w:pPr>
        <w:widowControl/>
        <w:numPr>
          <w:ilvl w:val="0"/>
          <w:numId w:val="46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2536BA">
        <w:rPr>
          <w:color w:val="000000"/>
          <w:sz w:val="28"/>
          <w:szCs w:val="28"/>
          <w:lang w:eastAsia="ru-RU"/>
        </w:rPr>
        <w:lastRenderedPageBreak/>
        <w:t>Проведение конкурсов «Папа, мама, я - спортивная семья», посвященных празднованию Дня семьи.</w:t>
      </w:r>
    </w:p>
    <w:p w:rsidR="00041F1E" w:rsidRPr="002536BA" w:rsidRDefault="00041F1E" w:rsidP="001609CC">
      <w:pPr>
        <w:widowControl/>
        <w:numPr>
          <w:ilvl w:val="0"/>
          <w:numId w:val="46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2536BA">
        <w:rPr>
          <w:color w:val="000000"/>
          <w:sz w:val="28"/>
          <w:szCs w:val="28"/>
          <w:lang w:eastAsia="ru-RU"/>
        </w:rPr>
        <w:t>Физкультминутки и динамические паузы (ежедневно).</w:t>
      </w:r>
    </w:p>
    <w:p w:rsidR="00041F1E" w:rsidRPr="00FB7190" w:rsidRDefault="00041F1E" w:rsidP="001609CC">
      <w:pPr>
        <w:widowControl/>
        <w:numPr>
          <w:ilvl w:val="0"/>
          <w:numId w:val="46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2536BA">
        <w:rPr>
          <w:color w:val="000000"/>
          <w:sz w:val="28"/>
          <w:szCs w:val="28"/>
          <w:lang w:eastAsia="ru-RU"/>
        </w:rPr>
        <w:t>Организация каникулярного отдыха и оздоровления детей</w:t>
      </w:r>
      <w:r w:rsidRPr="00FB7190">
        <w:rPr>
          <w:color w:val="000000"/>
          <w:sz w:val="28"/>
          <w:szCs w:val="28"/>
          <w:lang w:eastAsia="ru-RU"/>
        </w:rPr>
        <w:t>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Январь</w:t>
      </w:r>
    </w:p>
    <w:p w:rsidR="00041F1E" w:rsidRPr="00FB7190" w:rsidRDefault="00041F1E" w:rsidP="001609CC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Открытые воспитательные часы «Тренинг здорового образа жизни».</w:t>
      </w:r>
    </w:p>
    <w:p w:rsidR="00041F1E" w:rsidRPr="00FB7190" w:rsidRDefault="00041F1E" w:rsidP="001609CC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«Весёлые старты».</w:t>
      </w:r>
    </w:p>
    <w:p w:rsidR="00041F1E" w:rsidRPr="00FB7190" w:rsidRDefault="00041F1E" w:rsidP="001609CC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Физкультминутки и динамические паузы.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Февраль</w:t>
      </w:r>
    </w:p>
    <w:p w:rsidR="00041F1E" w:rsidRPr="00FB7190" w:rsidRDefault="00041F1E" w:rsidP="001609CC">
      <w:pPr>
        <w:widowControl/>
        <w:numPr>
          <w:ilvl w:val="0"/>
          <w:numId w:val="48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Месячник оборонно-массовой и патриотической работы.</w:t>
      </w:r>
    </w:p>
    <w:p w:rsidR="00041F1E" w:rsidRPr="00FB7190" w:rsidRDefault="00041F1E" w:rsidP="001609CC">
      <w:pPr>
        <w:widowControl/>
        <w:numPr>
          <w:ilvl w:val="0"/>
          <w:numId w:val="48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День защитника Отечества.</w:t>
      </w:r>
    </w:p>
    <w:p w:rsidR="00041F1E" w:rsidRPr="00FB7190" w:rsidRDefault="00041F1E" w:rsidP="001609CC">
      <w:pPr>
        <w:widowControl/>
        <w:numPr>
          <w:ilvl w:val="0"/>
          <w:numId w:val="48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Физкультминутки и динамические паузы.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Март</w:t>
      </w:r>
    </w:p>
    <w:p w:rsidR="00041F1E" w:rsidRPr="00FB7190" w:rsidRDefault="00041F1E" w:rsidP="001609CC">
      <w:pPr>
        <w:widowControl/>
        <w:numPr>
          <w:ilvl w:val="0"/>
          <w:numId w:val="49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Планирование занятости учащихся в каникулярный период.</w:t>
      </w:r>
    </w:p>
    <w:p w:rsidR="00041F1E" w:rsidRPr="00FB7190" w:rsidRDefault="00041F1E" w:rsidP="001609CC">
      <w:pPr>
        <w:widowControl/>
        <w:numPr>
          <w:ilvl w:val="0"/>
          <w:numId w:val="49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Подготовка ко Дню здоровья. Физкультминутки и динамические паузы.</w:t>
      </w:r>
    </w:p>
    <w:p w:rsidR="00041F1E" w:rsidRPr="00FB7190" w:rsidRDefault="00041F1E" w:rsidP="001609CC">
      <w:pPr>
        <w:widowControl/>
        <w:numPr>
          <w:ilvl w:val="0"/>
          <w:numId w:val="49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Организация каникулярного отдыха и оздоровления детей.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Апрель</w:t>
      </w:r>
    </w:p>
    <w:p w:rsidR="00041F1E" w:rsidRPr="00FB7190" w:rsidRDefault="00041F1E" w:rsidP="001609CC">
      <w:pPr>
        <w:widowControl/>
        <w:numPr>
          <w:ilvl w:val="0"/>
          <w:numId w:val="50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Всемирный день здоровья.</w:t>
      </w:r>
    </w:p>
    <w:p w:rsidR="00041F1E" w:rsidRPr="00FB7190" w:rsidRDefault="00041F1E" w:rsidP="001609CC">
      <w:pPr>
        <w:widowControl/>
        <w:numPr>
          <w:ilvl w:val="0"/>
          <w:numId w:val="50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Благоустройство школьной территории.</w:t>
      </w:r>
    </w:p>
    <w:p w:rsidR="00041F1E" w:rsidRPr="00FB7190" w:rsidRDefault="00041F1E" w:rsidP="001609CC">
      <w:pPr>
        <w:widowControl/>
        <w:numPr>
          <w:ilvl w:val="0"/>
          <w:numId w:val="50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День здоровья.</w:t>
      </w:r>
    </w:p>
    <w:p w:rsidR="00041F1E" w:rsidRPr="00FB7190" w:rsidRDefault="00041F1E" w:rsidP="001609CC">
      <w:pPr>
        <w:widowControl/>
        <w:numPr>
          <w:ilvl w:val="0"/>
          <w:numId w:val="50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Динамические паузы, физкультминутки.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Май</w:t>
      </w:r>
    </w:p>
    <w:p w:rsidR="00041F1E" w:rsidRPr="00FB7190" w:rsidRDefault="00041F1E" w:rsidP="001609CC">
      <w:pPr>
        <w:widowControl/>
        <w:numPr>
          <w:ilvl w:val="0"/>
          <w:numId w:val="51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Подготовительная работа к организации занятости учащихся в летний период.</w:t>
      </w:r>
    </w:p>
    <w:p w:rsidR="00041F1E" w:rsidRPr="00FB7190" w:rsidRDefault="00041F1E" w:rsidP="001609CC">
      <w:pPr>
        <w:widowControl/>
        <w:numPr>
          <w:ilvl w:val="0"/>
          <w:numId w:val="51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Мероприятия, посвященные   годовщине  Победы в ВОВ.</w:t>
      </w:r>
    </w:p>
    <w:p w:rsidR="00041F1E" w:rsidRPr="00FB7190" w:rsidRDefault="00041F1E" w:rsidP="001609CC">
      <w:pPr>
        <w:widowControl/>
        <w:numPr>
          <w:ilvl w:val="0"/>
          <w:numId w:val="51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«Весёлые старты».</w:t>
      </w:r>
    </w:p>
    <w:p w:rsidR="00041F1E" w:rsidRPr="00FB7190" w:rsidRDefault="00041F1E" w:rsidP="001609CC">
      <w:pPr>
        <w:widowControl/>
        <w:numPr>
          <w:ilvl w:val="0"/>
          <w:numId w:val="51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Проведение экскурсий на природу.</w:t>
      </w:r>
    </w:p>
    <w:p w:rsidR="00041F1E" w:rsidRPr="00FB7190" w:rsidRDefault="00041F1E" w:rsidP="001609CC">
      <w:pPr>
        <w:widowControl/>
        <w:numPr>
          <w:ilvl w:val="0"/>
          <w:numId w:val="51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Презентация уроков чистоты.</w:t>
      </w:r>
    </w:p>
    <w:p w:rsidR="00041F1E" w:rsidRPr="00FB7190" w:rsidRDefault="00041F1E" w:rsidP="00041F1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B7190">
        <w:rPr>
          <w:i/>
          <w:iCs/>
          <w:color w:val="000000"/>
          <w:sz w:val="28"/>
          <w:szCs w:val="28"/>
          <w:lang w:eastAsia="ru-RU"/>
        </w:rPr>
        <w:t>Июнь</w:t>
      </w:r>
    </w:p>
    <w:p w:rsidR="00041F1E" w:rsidRPr="00FB7190" w:rsidRDefault="00041F1E" w:rsidP="001609CC">
      <w:pPr>
        <w:widowControl/>
        <w:numPr>
          <w:ilvl w:val="0"/>
          <w:numId w:val="52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Международный день защиты детей.</w:t>
      </w:r>
    </w:p>
    <w:p w:rsidR="00041F1E" w:rsidRPr="00FB7190" w:rsidRDefault="00041F1E" w:rsidP="001609CC">
      <w:pPr>
        <w:widowControl/>
        <w:numPr>
          <w:ilvl w:val="0"/>
          <w:numId w:val="52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Всемирный день защиты окружающей среды.</w:t>
      </w:r>
    </w:p>
    <w:p w:rsidR="00041F1E" w:rsidRPr="00FB7190" w:rsidRDefault="00041F1E" w:rsidP="001609CC">
      <w:pPr>
        <w:widowControl/>
        <w:numPr>
          <w:ilvl w:val="0"/>
          <w:numId w:val="52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Работа по плану летних каникул.</w:t>
      </w:r>
    </w:p>
    <w:p w:rsidR="00041F1E" w:rsidRDefault="00041F1E" w:rsidP="00041F1E">
      <w:pPr>
        <w:spacing w:line="311" w:lineRule="exact"/>
        <w:ind w:left="4965"/>
        <w:rPr>
          <w:sz w:val="24"/>
        </w:rPr>
      </w:pPr>
    </w:p>
    <w:p w:rsidR="00041F1E" w:rsidRPr="00FB7190" w:rsidRDefault="00041F1E" w:rsidP="00041F1E">
      <w:pPr>
        <w:shd w:val="clear" w:color="auto" w:fill="FFFFFF"/>
        <w:spacing w:before="120" w:after="12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FB7190">
        <w:rPr>
          <w:b/>
          <w:bCs/>
          <w:color w:val="000000"/>
          <w:sz w:val="28"/>
          <w:szCs w:val="28"/>
          <w:lang w:eastAsia="ru-RU"/>
        </w:rPr>
        <w:t>Ожидаемые результаты формирования ЗОЖ</w:t>
      </w:r>
    </w:p>
    <w:p w:rsidR="00041F1E" w:rsidRDefault="00041F1E" w:rsidP="00041F1E">
      <w:pPr>
        <w:spacing w:line="311" w:lineRule="exact"/>
        <w:ind w:left="4965" w:hanging="1137"/>
        <w:rPr>
          <w:b/>
          <w:bCs/>
          <w:color w:val="000000"/>
          <w:sz w:val="28"/>
          <w:szCs w:val="28"/>
          <w:lang w:eastAsia="ru-RU"/>
        </w:rPr>
      </w:pPr>
      <w:r w:rsidRPr="00FB7190">
        <w:rPr>
          <w:b/>
          <w:bCs/>
          <w:color w:val="000000"/>
          <w:sz w:val="28"/>
          <w:szCs w:val="28"/>
          <w:lang w:eastAsia="ru-RU"/>
        </w:rPr>
        <w:t>по ступеням образования</w:t>
      </w:r>
    </w:p>
    <w:p w:rsidR="00041F1E" w:rsidRDefault="00041F1E" w:rsidP="00041F1E">
      <w:pPr>
        <w:spacing w:line="311" w:lineRule="exact"/>
        <w:ind w:left="4965" w:hanging="1137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0020" w:type="dxa"/>
        <w:tblInd w:w="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2183"/>
        <w:gridCol w:w="3083"/>
        <w:gridCol w:w="2827"/>
      </w:tblGrid>
      <w:tr w:rsidR="00041F1E" w:rsidRPr="00FB7190" w:rsidTr="00041F1E">
        <w:trPr>
          <w:trHeight w:val="7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Задачи педагогов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результаты</w:t>
            </w:r>
          </w:p>
        </w:tc>
      </w:tr>
      <w:tr w:rsidR="00041F1E" w:rsidRPr="00FB7190" w:rsidTr="00041F1E">
        <w:trPr>
          <w:trHeight w:val="7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Начальное звено:</w:t>
            </w:r>
          </w:p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1-2-е классы</w:t>
            </w:r>
          </w:p>
        </w:tc>
        <w:tc>
          <w:tcPr>
            <w:tcW w:w="2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Примитивно- поведенческий</w:t>
            </w:r>
          </w:p>
        </w:tc>
        <w:tc>
          <w:tcPr>
            <w:tcW w:w="3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Формирование навыков санитарно- гигиенической культуры</w:t>
            </w:r>
          </w:p>
        </w:tc>
        <w:tc>
          <w:tcPr>
            <w:tcW w:w="2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Отсутствие  вредных привычек</w:t>
            </w:r>
          </w:p>
        </w:tc>
      </w:tr>
      <w:tr w:rsidR="00041F1E" w:rsidRPr="00FB7190" w:rsidTr="00041F1E">
        <w:trPr>
          <w:trHeight w:val="661"/>
        </w:trPr>
        <w:tc>
          <w:tcPr>
            <w:tcW w:w="1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3-и классы</w:t>
            </w:r>
          </w:p>
        </w:tc>
        <w:tc>
          <w:tcPr>
            <w:tcW w:w="2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41F1E" w:rsidRPr="00FB7190" w:rsidTr="00041F1E">
        <w:trPr>
          <w:trHeight w:val="802"/>
        </w:trPr>
        <w:tc>
          <w:tcPr>
            <w:tcW w:w="1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Приобщение к гигиенической культуре</w:t>
            </w:r>
          </w:p>
        </w:tc>
        <w:tc>
          <w:tcPr>
            <w:tcW w:w="2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41F1E" w:rsidRPr="00FB7190" w:rsidTr="00041F1E">
        <w:trPr>
          <w:trHeight w:val="7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lastRenderedPageBreak/>
              <w:t>4-е классы</w:t>
            </w:r>
          </w:p>
        </w:tc>
        <w:tc>
          <w:tcPr>
            <w:tcW w:w="2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Организация здорового образа жизни</w:t>
            </w:r>
          </w:p>
        </w:tc>
        <w:tc>
          <w:tcPr>
            <w:tcW w:w="2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41F1E" w:rsidRPr="00FB7190" w:rsidTr="00041F1E">
        <w:trPr>
          <w:trHeight w:val="115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Среднее и старшее звено:</w:t>
            </w:r>
          </w:p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5-6-е классы</w:t>
            </w:r>
          </w:p>
        </w:tc>
        <w:tc>
          <w:tcPr>
            <w:tcW w:w="2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Эмоциональный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Приобщение к здоровому образу жизни</w:t>
            </w:r>
          </w:p>
        </w:tc>
        <w:tc>
          <w:tcPr>
            <w:tcW w:w="2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Стремление к ведению здорового образа жизни</w:t>
            </w:r>
          </w:p>
        </w:tc>
      </w:tr>
      <w:tr w:rsidR="00041F1E" w:rsidRPr="00FB7190" w:rsidTr="00041F1E">
        <w:trPr>
          <w:trHeight w:val="37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2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Формирование полового самосознания и здорового образа жизни</w:t>
            </w:r>
          </w:p>
        </w:tc>
        <w:tc>
          <w:tcPr>
            <w:tcW w:w="2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41F1E" w:rsidRPr="00FB7190" w:rsidTr="00041F1E">
        <w:trPr>
          <w:trHeight w:val="661"/>
        </w:trPr>
        <w:tc>
          <w:tcPr>
            <w:tcW w:w="1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8-11е классы</w:t>
            </w:r>
          </w:p>
        </w:tc>
        <w:tc>
          <w:tcPr>
            <w:tcW w:w="2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41F1E" w:rsidRPr="00FB7190" w:rsidTr="00041F1E">
        <w:trPr>
          <w:trHeight w:val="1955"/>
        </w:trPr>
        <w:tc>
          <w:tcPr>
            <w:tcW w:w="1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color w:val="000000"/>
                <w:sz w:val="24"/>
                <w:szCs w:val="24"/>
                <w:lang w:eastAsia="ru-RU"/>
              </w:rPr>
              <w:t>Воспитание грамотного отношения к медико- профилактическим мерам как средству сохранения здоровья человека</w:t>
            </w:r>
          </w:p>
        </w:tc>
        <w:tc>
          <w:tcPr>
            <w:tcW w:w="2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F1E" w:rsidRPr="00FB7190" w:rsidRDefault="00041F1E" w:rsidP="00041F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1F1E" w:rsidRDefault="00041F1E" w:rsidP="00041F1E">
      <w:pPr>
        <w:spacing w:line="311" w:lineRule="exact"/>
        <w:rPr>
          <w:sz w:val="24"/>
        </w:rPr>
      </w:pPr>
    </w:p>
    <w:p w:rsidR="00041F1E" w:rsidRPr="00FB7190" w:rsidRDefault="00041F1E" w:rsidP="00041F1E">
      <w:pPr>
        <w:shd w:val="clear" w:color="auto" w:fill="FFFFFF"/>
        <w:spacing w:before="120" w:after="120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Осуществление запланированных действий по реализации данной программы позволит получить следующие</w:t>
      </w:r>
      <w:r w:rsidRPr="00FB7190">
        <w:rPr>
          <w:b/>
          <w:bCs/>
          <w:color w:val="000000"/>
          <w:sz w:val="28"/>
          <w:szCs w:val="28"/>
          <w:lang w:eastAsia="ru-RU"/>
        </w:rPr>
        <w:t>  результаты:</w:t>
      </w:r>
    </w:p>
    <w:p w:rsidR="00041F1E" w:rsidRPr="00FB7190" w:rsidRDefault="00041F1E" w:rsidP="001609CC">
      <w:pPr>
        <w:widowControl/>
        <w:numPr>
          <w:ilvl w:val="0"/>
          <w:numId w:val="53"/>
        </w:numPr>
        <w:shd w:val="clear" w:color="auto" w:fill="FFFFFF"/>
        <w:autoSpaceDE/>
        <w:autoSpaceDN/>
        <w:spacing w:before="100" w:beforeAutospacing="1" w:after="100" w:afterAutospacing="1"/>
        <w:ind w:left="99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Будет сформирована система физкультурно- 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ребенка.</w:t>
      </w:r>
    </w:p>
    <w:p w:rsidR="00041F1E" w:rsidRPr="00FB7190" w:rsidRDefault="00041F1E" w:rsidP="001609CC">
      <w:pPr>
        <w:widowControl/>
        <w:numPr>
          <w:ilvl w:val="0"/>
          <w:numId w:val="53"/>
        </w:numPr>
        <w:shd w:val="clear" w:color="auto" w:fill="FFFFFF"/>
        <w:autoSpaceDE/>
        <w:autoSpaceDN/>
        <w:spacing w:before="100" w:beforeAutospacing="1" w:after="100" w:afterAutospacing="1"/>
        <w:ind w:left="99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Будет осуществляться систематический контроль за состоянием здоровья учащихся и учителей на основе организации профилактических осмотров, первичной профилактики.</w:t>
      </w:r>
    </w:p>
    <w:p w:rsidR="00041F1E" w:rsidRPr="00FB7190" w:rsidRDefault="00041F1E" w:rsidP="001609CC">
      <w:pPr>
        <w:widowControl/>
        <w:numPr>
          <w:ilvl w:val="0"/>
          <w:numId w:val="53"/>
        </w:numPr>
        <w:shd w:val="clear" w:color="auto" w:fill="FFFFFF"/>
        <w:autoSpaceDE/>
        <w:autoSpaceDN/>
        <w:spacing w:before="100" w:beforeAutospacing="1" w:after="100" w:afterAutospacing="1"/>
        <w:ind w:left="99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Снизится заболеваемость всех участников образовательного процесса.</w:t>
      </w:r>
    </w:p>
    <w:p w:rsidR="00041F1E" w:rsidRPr="00FB7190" w:rsidRDefault="00041F1E" w:rsidP="001609CC">
      <w:pPr>
        <w:widowControl/>
        <w:numPr>
          <w:ilvl w:val="0"/>
          <w:numId w:val="53"/>
        </w:numPr>
        <w:shd w:val="clear" w:color="auto" w:fill="FFFFFF"/>
        <w:autoSpaceDE/>
        <w:autoSpaceDN/>
        <w:spacing w:before="100" w:beforeAutospacing="1" w:after="100" w:afterAutospacing="1"/>
        <w:ind w:left="990"/>
        <w:rPr>
          <w:color w:val="000000"/>
          <w:sz w:val="24"/>
          <w:szCs w:val="24"/>
          <w:lang w:eastAsia="ru-RU"/>
        </w:rPr>
      </w:pPr>
      <w:r w:rsidRPr="00FB7190">
        <w:rPr>
          <w:color w:val="000000"/>
          <w:sz w:val="28"/>
          <w:szCs w:val="28"/>
          <w:lang w:eastAsia="ru-RU"/>
        </w:rPr>
        <w:t>Будет создан компьютерный банк данных о состоянии здоровья каждого учащегося на всех</w:t>
      </w:r>
    </w:p>
    <w:p w:rsidR="00041F1E" w:rsidRDefault="00041F1E" w:rsidP="00041F1E">
      <w:pPr>
        <w:spacing w:line="311" w:lineRule="exact"/>
        <w:rPr>
          <w:sz w:val="24"/>
        </w:rPr>
      </w:pPr>
    </w:p>
    <w:sectPr w:rsidR="00041F1E" w:rsidSect="00041F1E">
      <w:type w:val="continuous"/>
      <w:pgSz w:w="11910" w:h="16840"/>
      <w:pgMar w:top="280" w:right="460" w:bottom="1200" w:left="7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CC" w:rsidRDefault="001609CC">
      <w:r>
        <w:separator/>
      </w:r>
    </w:p>
  </w:endnote>
  <w:endnote w:type="continuationSeparator" w:id="0">
    <w:p w:rsidR="001609CC" w:rsidRDefault="0016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1E" w:rsidRDefault="00041F1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31520" behindDoc="1" locked="0" layoutInCell="1" allowOverlap="1">
              <wp:simplePos x="0" y="0"/>
              <wp:positionH relativeFrom="page">
                <wp:posOffset>3978528</wp:posOffset>
              </wp:positionH>
              <wp:positionV relativeFrom="page">
                <wp:posOffset>9916159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41F1E" w:rsidRDefault="00041F1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FA2CF7">
                            <w:rPr>
                              <w:rFonts w:ascii="Calibri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3.25pt;margin-top:780.8pt;width:12.6pt;height:13.05pt;z-index:-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" filled="f" stroked="f">
              <v:path arrowok="t"/>
              <v:textbox inset="0,0,0,0">
                <w:txbxContent>
                  <w:p w:rsidR="00041F1E" w:rsidRDefault="00041F1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FA2CF7">
                      <w:rPr>
                        <w:rFonts w:ascii="Calibri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CC" w:rsidRDefault="001609CC">
      <w:r>
        <w:separator/>
      </w:r>
    </w:p>
  </w:footnote>
  <w:footnote w:type="continuationSeparator" w:id="0">
    <w:p w:rsidR="001609CC" w:rsidRDefault="0016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DD2"/>
    <w:multiLevelType w:val="multilevel"/>
    <w:tmpl w:val="BD94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A51FE"/>
    <w:multiLevelType w:val="multilevel"/>
    <w:tmpl w:val="9F8C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D7CFD"/>
    <w:multiLevelType w:val="multilevel"/>
    <w:tmpl w:val="7F36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D255C1"/>
    <w:multiLevelType w:val="multilevel"/>
    <w:tmpl w:val="42AA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5A32A0"/>
    <w:multiLevelType w:val="multilevel"/>
    <w:tmpl w:val="C7A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A01188"/>
    <w:multiLevelType w:val="hybridMultilevel"/>
    <w:tmpl w:val="845656DC"/>
    <w:lvl w:ilvl="0" w:tplc="814010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96958"/>
    <w:multiLevelType w:val="multilevel"/>
    <w:tmpl w:val="395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9377A8"/>
    <w:multiLevelType w:val="multilevel"/>
    <w:tmpl w:val="61CA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913A3"/>
    <w:multiLevelType w:val="multilevel"/>
    <w:tmpl w:val="2962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B11115"/>
    <w:multiLevelType w:val="multilevel"/>
    <w:tmpl w:val="2CB44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425BE2"/>
    <w:multiLevelType w:val="multilevel"/>
    <w:tmpl w:val="55AC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D55CAF"/>
    <w:multiLevelType w:val="multilevel"/>
    <w:tmpl w:val="E99C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927EC5"/>
    <w:multiLevelType w:val="multilevel"/>
    <w:tmpl w:val="5534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175D37"/>
    <w:multiLevelType w:val="multilevel"/>
    <w:tmpl w:val="98F0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9A166C"/>
    <w:multiLevelType w:val="multilevel"/>
    <w:tmpl w:val="D93C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904E12"/>
    <w:multiLevelType w:val="multilevel"/>
    <w:tmpl w:val="832A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116F2B"/>
    <w:multiLevelType w:val="multilevel"/>
    <w:tmpl w:val="4C2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C03186"/>
    <w:multiLevelType w:val="multilevel"/>
    <w:tmpl w:val="21CC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6E02A5"/>
    <w:multiLevelType w:val="multilevel"/>
    <w:tmpl w:val="4A12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EE384B"/>
    <w:multiLevelType w:val="multilevel"/>
    <w:tmpl w:val="8BA8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9E6ACB"/>
    <w:multiLevelType w:val="multilevel"/>
    <w:tmpl w:val="6A3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71A17"/>
    <w:multiLevelType w:val="multilevel"/>
    <w:tmpl w:val="15C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ED4645"/>
    <w:multiLevelType w:val="multilevel"/>
    <w:tmpl w:val="06C2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6C56F4"/>
    <w:multiLevelType w:val="multilevel"/>
    <w:tmpl w:val="4F80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F64AB"/>
    <w:multiLevelType w:val="multilevel"/>
    <w:tmpl w:val="7344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2D0D7F"/>
    <w:multiLevelType w:val="multilevel"/>
    <w:tmpl w:val="C60A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A84ECA"/>
    <w:multiLevelType w:val="multilevel"/>
    <w:tmpl w:val="BA04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FD5632"/>
    <w:multiLevelType w:val="multilevel"/>
    <w:tmpl w:val="E2C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1C06EF"/>
    <w:multiLevelType w:val="multilevel"/>
    <w:tmpl w:val="397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DD3488"/>
    <w:multiLevelType w:val="multilevel"/>
    <w:tmpl w:val="0F56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F80FF6"/>
    <w:multiLevelType w:val="multilevel"/>
    <w:tmpl w:val="01CC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CA683F"/>
    <w:multiLevelType w:val="multilevel"/>
    <w:tmpl w:val="F26A5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FC62F2"/>
    <w:multiLevelType w:val="multilevel"/>
    <w:tmpl w:val="6CB2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F53B29"/>
    <w:multiLevelType w:val="multilevel"/>
    <w:tmpl w:val="A88A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E91444"/>
    <w:multiLevelType w:val="multilevel"/>
    <w:tmpl w:val="328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D75277"/>
    <w:multiLevelType w:val="multilevel"/>
    <w:tmpl w:val="E09E9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92570B"/>
    <w:multiLevelType w:val="multilevel"/>
    <w:tmpl w:val="2E14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EF23C2"/>
    <w:multiLevelType w:val="multilevel"/>
    <w:tmpl w:val="202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F217AE"/>
    <w:multiLevelType w:val="multilevel"/>
    <w:tmpl w:val="3B24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5C5C04"/>
    <w:multiLevelType w:val="multilevel"/>
    <w:tmpl w:val="BD9E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A05C05"/>
    <w:multiLevelType w:val="multilevel"/>
    <w:tmpl w:val="C5060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8F3936"/>
    <w:multiLevelType w:val="multilevel"/>
    <w:tmpl w:val="20D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D935D8"/>
    <w:multiLevelType w:val="multilevel"/>
    <w:tmpl w:val="C49E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060893"/>
    <w:multiLevelType w:val="multilevel"/>
    <w:tmpl w:val="6548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E85536"/>
    <w:multiLevelType w:val="multilevel"/>
    <w:tmpl w:val="8B74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011D6E"/>
    <w:multiLevelType w:val="multilevel"/>
    <w:tmpl w:val="7D72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AF27C9"/>
    <w:multiLevelType w:val="multilevel"/>
    <w:tmpl w:val="0100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10049FA"/>
    <w:multiLevelType w:val="multilevel"/>
    <w:tmpl w:val="8A4C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16E65EF"/>
    <w:multiLevelType w:val="multilevel"/>
    <w:tmpl w:val="7B9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74315CA"/>
    <w:multiLevelType w:val="multilevel"/>
    <w:tmpl w:val="44CC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935420A"/>
    <w:multiLevelType w:val="multilevel"/>
    <w:tmpl w:val="80A4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D93572D"/>
    <w:multiLevelType w:val="multilevel"/>
    <w:tmpl w:val="1E70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F1E7069"/>
    <w:multiLevelType w:val="multilevel"/>
    <w:tmpl w:val="9506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2"/>
  </w:num>
  <w:num w:numId="3">
    <w:abstractNumId w:val="17"/>
  </w:num>
  <w:num w:numId="4">
    <w:abstractNumId w:val="43"/>
  </w:num>
  <w:num w:numId="5">
    <w:abstractNumId w:val="1"/>
  </w:num>
  <w:num w:numId="6">
    <w:abstractNumId w:val="15"/>
  </w:num>
  <w:num w:numId="7">
    <w:abstractNumId w:val="29"/>
  </w:num>
  <w:num w:numId="8">
    <w:abstractNumId w:val="41"/>
  </w:num>
  <w:num w:numId="9">
    <w:abstractNumId w:val="10"/>
  </w:num>
  <w:num w:numId="10">
    <w:abstractNumId w:val="39"/>
  </w:num>
  <w:num w:numId="11">
    <w:abstractNumId w:val="32"/>
  </w:num>
  <w:num w:numId="12">
    <w:abstractNumId w:val="28"/>
  </w:num>
  <w:num w:numId="13">
    <w:abstractNumId w:val="20"/>
  </w:num>
  <w:num w:numId="14">
    <w:abstractNumId w:val="4"/>
  </w:num>
  <w:num w:numId="15">
    <w:abstractNumId w:val="21"/>
  </w:num>
  <w:num w:numId="16">
    <w:abstractNumId w:val="45"/>
  </w:num>
  <w:num w:numId="17">
    <w:abstractNumId w:val="22"/>
  </w:num>
  <w:num w:numId="18">
    <w:abstractNumId w:val="6"/>
  </w:num>
  <w:num w:numId="19">
    <w:abstractNumId w:val="51"/>
  </w:num>
  <w:num w:numId="20">
    <w:abstractNumId w:val="50"/>
  </w:num>
  <w:num w:numId="21">
    <w:abstractNumId w:val="34"/>
  </w:num>
  <w:num w:numId="22">
    <w:abstractNumId w:val="26"/>
  </w:num>
  <w:num w:numId="23">
    <w:abstractNumId w:val="48"/>
  </w:num>
  <w:num w:numId="24">
    <w:abstractNumId w:val="24"/>
  </w:num>
  <w:num w:numId="25">
    <w:abstractNumId w:val="52"/>
  </w:num>
  <w:num w:numId="26">
    <w:abstractNumId w:val="19"/>
  </w:num>
  <w:num w:numId="27">
    <w:abstractNumId w:val="49"/>
  </w:num>
  <w:num w:numId="28">
    <w:abstractNumId w:val="2"/>
  </w:num>
  <w:num w:numId="29">
    <w:abstractNumId w:val="40"/>
  </w:num>
  <w:num w:numId="30">
    <w:abstractNumId w:val="13"/>
  </w:num>
  <w:num w:numId="31">
    <w:abstractNumId w:val="9"/>
  </w:num>
  <w:num w:numId="32">
    <w:abstractNumId w:val="37"/>
  </w:num>
  <w:num w:numId="33">
    <w:abstractNumId w:val="35"/>
  </w:num>
  <w:num w:numId="34">
    <w:abstractNumId w:val="47"/>
  </w:num>
  <w:num w:numId="35">
    <w:abstractNumId w:val="31"/>
  </w:num>
  <w:num w:numId="36">
    <w:abstractNumId w:val="0"/>
  </w:num>
  <w:num w:numId="37">
    <w:abstractNumId w:val="38"/>
  </w:num>
  <w:num w:numId="38">
    <w:abstractNumId w:val="5"/>
  </w:num>
  <w:num w:numId="39">
    <w:abstractNumId w:val="27"/>
  </w:num>
  <w:num w:numId="40">
    <w:abstractNumId w:val="18"/>
  </w:num>
  <w:num w:numId="41">
    <w:abstractNumId w:val="3"/>
  </w:num>
  <w:num w:numId="42">
    <w:abstractNumId w:val="11"/>
  </w:num>
  <w:num w:numId="43">
    <w:abstractNumId w:val="25"/>
  </w:num>
  <w:num w:numId="44">
    <w:abstractNumId w:val="33"/>
  </w:num>
  <w:num w:numId="45">
    <w:abstractNumId w:val="44"/>
  </w:num>
  <w:num w:numId="46">
    <w:abstractNumId w:val="16"/>
  </w:num>
  <w:num w:numId="47">
    <w:abstractNumId w:val="46"/>
  </w:num>
  <w:num w:numId="48">
    <w:abstractNumId w:val="14"/>
  </w:num>
  <w:num w:numId="49">
    <w:abstractNumId w:val="36"/>
  </w:num>
  <w:num w:numId="50">
    <w:abstractNumId w:val="8"/>
  </w:num>
  <w:num w:numId="51">
    <w:abstractNumId w:val="7"/>
  </w:num>
  <w:num w:numId="52">
    <w:abstractNumId w:val="12"/>
  </w:num>
  <w:num w:numId="53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27"/>
    <w:rsid w:val="00041F1E"/>
    <w:rsid w:val="001609CC"/>
    <w:rsid w:val="00CC7827"/>
    <w:rsid w:val="00FA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8501"/>
  <w15:docId w15:val="{9D7A1780-6962-42C4-9F9C-2BF111D1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979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1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4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5652</Words>
  <Characters>32222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2024-05-28T08:55:00Z</dcterms:created>
  <dcterms:modified xsi:type="dcterms:W3CDTF">2024-05-28T08:55:00Z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2010</vt:lpwstr>
  </property>
</Properties>
</file>