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D6E" w:rsidRPr="00161A4E" w:rsidRDefault="00255D6E" w:rsidP="00161A4E">
      <w:pPr>
        <w:spacing w:after="0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161A4E">
        <w:rPr>
          <w:rFonts w:ascii="Times New Roman" w:hAnsi="Times New Roman" w:cs="Times New Roman"/>
          <w:sz w:val="24"/>
          <w:szCs w:val="24"/>
        </w:rPr>
        <w:t>Государственное бюджетное общеобразовательное учреждение</w:t>
      </w:r>
    </w:p>
    <w:p w:rsidR="00255D6E" w:rsidRPr="00161A4E" w:rsidRDefault="00255D6E" w:rsidP="00161A4E">
      <w:pPr>
        <w:spacing w:after="0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161A4E">
        <w:rPr>
          <w:rFonts w:ascii="Times New Roman" w:hAnsi="Times New Roman" w:cs="Times New Roman"/>
          <w:sz w:val="24"/>
          <w:szCs w:val="24"/>
        </w:rPr>
        <w:t>средняя общеобразовательная школа №621</w:t>
      </w:r>
    </w:p>
    <w:p w:rsidR="00255D6E" w:rsidRPr="00161A4E" w:rsidRDefault="00255D6E" w:rsidP="00161A4E">
      <w:pPr>
        <w:spacing w:after="0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161A4E">
        <w:rPr>
          <w:rFonts w:ascii="Times New Roman" w:hAnsi="Times New Roman" w:cs="Times New Roman"/>
          <w:sz w:val="24"/>
          <w:szCs w:val="24"/>
        </w:rPr>
        <w:t>Колпинского района Санкт-Петербурга</w:t>
      </w:r>
    </w:p>
    <w:p w:rsidR="00161A4E" w:rsidRPr="00161A4E" w:rsidRDefault="00161A4E" w:rsidP="00161A4E">
      <w:pPr>
        <w:spacing w:after="0"/>
        <w:ind w:left="-142"/>
        <w:jc w:val="center"/>
        <w:rPr>
          <w:rFonts w:ascii="Times New Roman" w:hAnsi="Times New Roman" w:cs="Times New Roman"/>
          <w:sz w:val="24"/>
          <w:szCs w:val="24"/>
        </w:rPr>
      </w:pPr>
    </w:p>
    <w:p w:rsidR="00255D6E" w:rsidRPr="00161A4E" w:rsidRDefault="00255D6E" w:rsidP="00161A4E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A4E">
        <w:rPr>
          <w:rFonts w:ascii="Times New Roman" w:hAnsi="Times New Roman" w:cs="Times New Roman"/>
          <w:b/>
          <w:sz w:val="24"/>
          <w:szCs w:val="24"/>
        </w:rPr>
        <w:t>АНАЛИТИЧЕСКАЯ СПРАВКА</w:t>
      </w:r>
    </w:p>
    <w:p w:rsidR="00161A4E" w:rsidRPr="00161A4E" w:rsidRDefault="00255D6E" w:rsidP="00161A4E">
      <w:pPr>
        <w:spacing w:after="0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161A4E">
        <w:rPr>
          <w:rFonts w:ascii="Times New Roman" w:hAnsi="Times New Roman" w:cs="Times New Roman"/>
          <w:sz w:val="24"/>
          <w:szCs w:val="24"/>
        </w:rPr>
        <w:t>по результатам реализации</w:t>
      </w:r>
    </w:p>
    <w:p w:rsidR="00161A4E" w:rsidRPr="00161A4E" w:rsidRDefault="00255D6E" w:rsidP="00161A4E">
      <w:pPr>
        <w:spacing w:after="0"/>
        <w:ind w:left="-142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61A4E">
        <w:rPr>
          <w:rFonts w:ascii="Times New Roman" w:hAnsi="Times New Roman" w:cs="Times New Roman"/>
          <w:b/>
          <w:i/>
          <w:sz w:val="24"/>
          <w:szCs w:val="24"/>
        </w:rPr>
        <w:t>Программы воспитательной работы для организации отдыха и оздоровления в городском оздоровительном лагере с дневным пребыванием детей «Веснушки»</w:t>
      </w:r>
    </w:p>
    <w:p w:rsidR="00161A4E" w:rsidRPr="00161A4E" w:rsidRDefault="00255D6E" w:rsidP="00161A4E">
      <w:pPr>
        <w:spacing w:after="0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161A4E">
        <w:rPr>
          <w:rFonts w:ascii="Times New Roman" w:hAnsi="Times New Roman" w:cs="Times New Roman"/>
          <w:sz w:val="24"/>
          <w:szCs w:val="24"/>
        </w:rPr>
        <w:t>Государственного бюджетного общеобразовательного учреждения</w:t>
      </w:r>
    </w:p>
    <w:p w:rsidR="00161A4E" w:rsidRPr="00161A4E" w:rsidRDefault="00255D6E" w:rsidP="00161A4E">
      <w:pPr>
        <w:spacing w:after="0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161A4E">
        <w:rPr>
          <w:rFonts w:ascii="Times New Roman" w:hAnsi="Times New Roman" w:cs="Times New Roman"/>
          <w:sz w:val="24"/>
          <w:szCs w:val="24"/>
        </w:rPr>
        <w:t>средней общеобразовательной школы № 621</w:t>
      </w:r>
    </w:p>
    <w:p w:rsidR="00161A4E" w:rsidRPr="00161A4E" w:rsidRDefault="00255D6E" w:rsidP="00161A4E">
      <w:pPr>
        <w:spacing w:after="0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161A4E">
        <w:rPr>
          <w:rFonts w:ascii="Times New Roman" w:hAnsi="Times New Roman" w:cs="Times New Roman"/>
          <w:sz w:val="24"/>
          <w:szCs w:val="24"/>
        </w:rPr>
        <w:t>Колпинского района Санкт-Петербурга</w:t>
      </w:r>
    </w:p>
    <w:p w:rsidR="00255D6E" w:rsidRPr="00161A4E" w:rsidRDefault="00255D6E" w:rsidP="00161A4E">
      <w:pPr>
        <w:spacing w:after="0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161A4E">
        <w:rPr>
          <w:rFonts w:ascii="Times New Roman" w:hAnsi="Times New Roman" w:cs="Times New Roman"/>
          <w:sz w:val="24"/>
          <w:szCs w:val="24"/>
        </w:rPr>
        <w:t>в 2025-2026 учебном году</w:t>
      </w:r>
    </w:p>
    <w:p w:rsidR="00255D6E" w:rsidRPr="00161A4E" w:rsidRDefault="00255D6E" w:rsidP="00161A4E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255D6E" w:rsidRPr="00161A4E" w:rsidRDefault="00255D6E" w:rsidP="00161A4E">
      <w:pPr>
        <w:ind w:left="-142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161A4E">
        <w:rPr>
          <w:rFonts w:ascii="Times New Roman" w:hAnsi="Times New Roman" w:cs="Times New Roman"/>
          <w:sz w:val="24"/>
          <w:szCs w:val="24"/>
        </w:rPr>
        <w:t>Городской оздоровительный лагерь «Веснушки» функционировал с 27 мая по 26 июня 2026 года на базе ГБОУ школы №621 Санкт-Петербурга. Программа воспитательной работы была разработана на основе Федеральной программы воспитательной работы для организаций отдыха детей и их оздоровления (Приказ Министерства Просвещения Российской Федерации от 17.03.2025 г. №209)</w:t>
      </w:r>
    </w:p>
    <w:p w:rsidR="00255D6E" w:rsidRPr="00161A4E" w:rsidRDefault="00255D6E" w:rsidP="00161A4E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161A4E">
        <w:rPr>
          <w:rFonts w:ascii="Times New Roman" w:hAnsi="Times New Roman" w:cs="Times New Roman"/>
          <w:sz w:val="24"/>
          <w:szCs w:val="24"/>
        </w:rPr>
        <w:sym w:font="Symbol" w:char="F0B7"/>
      </w:r>
      <w:r w:rsidRPr="00161A4E">
        <w:rPr>
          <w:rFonts w:ascii="Times New Roman" w:hAnsi="Times New Roman" w:cs="Times New Roman"/>
          <w:sz w:val="24"/>
          <w:szCs w:val="24"/>
        </w:rPr>
        <w:t xml:space="preserve"> 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- базовых норм поведения и культурно-исторических традиций общества. Воспитание в этом возрасте направлено на формирование у детей представлений о гражданских, нравственных и эстетических ценностях, развивает чувство принадлежности к семье, коллективу и Родине.</w:t>
      </w:r>
    </w:p>
    <w:p w:rsidR="00255D6E" w:rsidRPr="00161A4E" w:rsidRDefault="00255D6E" w:rsidP="00161A4E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161A4E">
        <w:rPr>
          <w:rFonts w:ascii="Times New Roman" w:hAnsi="Times New Roman" w:cs="Times New Roman"/>
          <w:sz w:val="24"/>
          <w:szCs w:val="24"/>
        </w:rPr>
        <w:sym w:font="Symbol" w:char="F0B7"/>
      </w:r>
      <w:r w:rsidRPr="00161A4E">
        <w:rPr>
          <w:rFonts w:ascii="Times New Roman" w:hAnsi="Times New Roman" w:cs="Times New Roman"/>
          <w:sz w:val="24"/>
          <w:szCs w:val="24"/>
        </w:rPr>
        <w:t xml:space="preserve"> В воспитании детей среднего школьного возраста целевым приоритетом является создание условий для развития социально значимых и ценностных отношений. Воспитательная работа в этом возрасте направлена на формирование самостоятельности в принятии решений, осознанного отношения к гражданским обязанностям, уважения к традициям и культурным ценностям, развивает способность к социальной активности и навыки взаимодействия с окружающими.</w:t>
      </w:r>
    </w:p>
    <w:p w:rsidR="00255D6E" w:rsidRPr="00161A4E" w:rsidRDefault="00255D6E" w:rsidP="00161A4E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161A4E">
        <w:rPr>
          <w:rFonts w:ascii="Times New Roman" w:hAnsi="Times New Roman" w:cs="Times New Roman"/>
          <w:sz w:val="24"/>
          <w:szCs w:val="24"/>
        </w:rPr>
        <w:sym w:font="Symbol" w:char="F0B7"/>
      </w:r>
      <w:r w:rsidRPr="00161A4E">
        <w:rPr>
          <w:rFonts w:ascii="Times New Roman" w:hAnsi="Times New Roman" w:cs="Times New Roman"/>
          <w:sz w:val="24"/>
          <w:szCs w:val="24"/>
        </w:rPr>
        <w:t xml:space="preserve"> Воспитание детей старшего школьного возраста ориентировано на создание условий для приобретения опыта в осуществлении социально значимых действий и инициатив. Целевым приоритетом является развитие гражданской зрелости, осознанного выбора жизненных и профессиональных направлений, формирование ответственности за свои поступки и готовности к активному участию в общественной жизни, а также уважение к правам и обязанностям гражданина.</w:t>
      </w:r>
    </w:p>
    <w:p w:rsidR="00255D6E" w:rsidRPr="00161A4E" w:rsidRDefault="00255D6E" w:rsidP="00161A4E">
      <w:pPr>
        <w:ind w:left="-142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161A4E">
        <w:rPr>
          <w:rFonts w:ascii="Times New Roman" w:hAnsi="Times New Roman" w:cs="Times New Roman"/>
          <w:sz w:val="24"/>
          <w:szCs w:val="24"/>
        </w:rPr>
        <w:t>Календарный план воспитательной работы строился на содержании трёх блоков реализации содержания Программы: «Мир», «Россия», «Человек».</w:t>
      </w:r>
    </w:p>
    <w:p w:rsidR="00255D6E" w:rsidRPr="00161A4E" w:rsidRDefault="00255D6E" w:rsidP="00161A4E">
      <w:pPr>
        <w:ind w:left="-142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161A4E">
        <w:rPr>
          <w:rFonts w:ascii="Times New Roman" w:hAnsi="Times New Roman" w:cs="Times New Roman"/>
          <w:sz w:val="24"/>
          <w:szCs w:val="24"/>
        </w:rPr>
        <w:t>Планирование также ориентировалось на содержание инвариантных общих содержательных модулей:</w:t>
      </w:r>
    </w:p>
    <w:p w:rsidR="00255D6E" w:rsidRDefault="00161A4E" w:rsidP="00161A4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Культура России</w:t>
      </w:r>
    </w:p>
    <w:p w:rsidR="00255D6E" w:rsidRDefault="00255D6E" w:rsidP="00161A4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1A4E">
        <w:rPr>
          <w:rFonts w:ascii="Times New Roman" w:hAnsi="Times New Roman" w:cs="Times New Roman"/>
          <w:sz w:val="24"/>
          <w:szCs w:val="24"/>
        </w:rPr>
        <w:t>С</w:t>
      </w:r>
      <w:r w:rsidR="00161A4E">
        <w:rPr>
          <w:rFonts w:ascii="Times New Roman" w:hAnsi="Times New Roman" w:cs="Times New Roman"/>
          <w:sz w:val="24"/>
          <w:szCs w:val="24"/>
        </w:rPr>
        <w:t>портивно-оздоровительная работа</w:t>
      </w:r>
    </w:p>
    <w:p w:rsidR="00255D6E" w:rsidRDefault="00255D6E" w:rsidP="00161A4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1A4E">
        <w:rPr>
          <w:rFonts w:ascii="Times New Roman" w:hAnsi="Times New Roman" w:cs="Times New Roman"/>
          <w:sz w:val="24"/>
          <w:szCs w:val="24"/>
        </w:rPr>
        <w:t>Д</w:t>
      </w:r>
      <w:r w:rsidR="00161A4E">
        <w:rPr>
          <w:rFonts w:ascii="Times New Roman" w:hAnsi="Times New Roman" w:cs="Times New Roman"/>
          <w:sz w:val="24"/>
          <w:szCs w:val="24"/>
        </w:rPr>
        <w:t>етское самоуправление</w:t>
      </w:r>
    </w:p>
    <w:p w:rsidR="00255D6E" w:rsidRDefault="00161A4E" w:rsidP="00161A4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Инклюзивное образование</w:t>
      </w:r>
    </w:p>
    <w:p w:rsidR="00255D6E" w:rsidRDefault="00161A4E" w:rsidP="00161A4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Профориентация</w:t>
      </w:r>
    </w:p>
    <w:p w:rsidR="00255D6E" w:rsidRPr="00161A4E" w:rsidRDefault="00255D6E" w:rsidP="00161A4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1A4E">
        <w:rPr>
          <w:rFonts w:ascii="Times New Roman" w:hAnsi="Times New Roman" w:cs="Times New Roman"/>
          <w:sz w:val="24"/>
          <w:szCs w:val="24"/>
        </w:rPr>
        <w:t>Коллективная социально-значимая деятельность в Движении Первых.</w:t>
      </w:r>
    </w:p>
    <w:p w:rsidR="00255D6E" w:rsidRPr="00161A4E" w:rsidRDefault="00255D6E" w:rsidP="00161A4E">
      <w:pPr>
        <w:ind w:left="-142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161A4E">
        <w:rPr>
          <w:rFonts w:ascii="Times New Roman" w:hAnsi="Times New Roman" w:cs="Times New Roman"/>
          <w:sz w:val="24"/>
          <w:szCs w:val="24"/>
        </w:rPr>
        <w:t>Также исходя из описания вариативных содержательных модулей:</w:t>
      </w:r>
    </w:p>
    <w:p w:rsidR="00255D6E" w:rsidRPr="008426F7" w:rsidRDefault="00255D6E" w:rsidP="008426F7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26F7">
        <w:rPr>
          <w:rFonts w:ascii="Times New Roman" w:hAnsi="Times New Roman" w:cs="Times New Roman"/>
          <w:sz w:val="24"/>
          <w:szCs w:val="24"/>
        </w:rPr>
        <w:t>Кружки и секции.</w:t>
      </w:r>
    </w:p>
    <w:p w:rsidR="00255D6E" w:rsidRPr="00161A4E" w:rsidRDefault="00255D6E" w:rsidP="00161A4E">
      <w:pPr>
        <w:ind w:left="-142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161A4E">
        <w:rPr>
          <w:rFonts w:ascii="Times New Roman" w:hAnsi="Times New Roman" w:cs="Times New Roman"/>
          <w:sz w:val="24"/>
          <w:szCs w:val="24"/>
        </w:rPr>
        <w:t>Планирование воспитательной работы включило в себя описание системообразующих основ, таких как:</w:t>
      </w:r>
    </w:p>
    <w:p w:rsidR="00255D6E" w:rsidRPr="00161A4E" w:rsidRDefault="00255D6E" w:rsidP="00161A4E">
      <w:pPr>
        <w:spacing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161A4E">
        <w:rPr>
          <w:rFonts w:ascii="Times New Roman" w:hAnsi="Times New Roman" w:cs="Times New Roman"/>
          <w:sz w:val="24"/>
          <w:szCs w:val="24"/>
        </w:rPr>
        <w:lastRenderedPageBreak/>
        <w:sym w:font="Symbol" w:char="F0B7"/>
      </w:r>
      <w:r w:rsidRPr="00161A4E">
        <w:rPr>
          <w:rFonts w:ascii="Times New Roman" w:hAnsi="Times New Roman" w:cs="Times New Roman"/>
          <w:sz w:val="24"/>
          <w:szCs w:val="24"/>
        </w:rPr>
        <w:t xml:space="preserve"> Ежедневный режим с утренней зарядкой, оздоровительными мероприятиями.</w:t>
      </w:r>
    </w:p>
    <w:p w:rsidR="00255D6E" w:rsidRPr="00161A4E" w:rsidRDefault="00255D6E" w:rsidP="00161A4E">
      <w:pPr>
        <w:spacing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161A4E">
        <w:rPr>
          <w:rFonts w:ascii="Times New Roman" w:hAnsi="Times New Roman" w:cs="Times New Roman"/>
          <w:sz w:val="24"/>
          <w:szCs w:val="24"/>
        </w:rPr>
        <w:sym w:font="Symbol" w:char="F0B7"/>
      </w:r>
      <w:r w:rsidRPr="00161A4E">
        <w:rPr>
          <w:rFonts w:ascii="Times New Roman" w:hAnsi="Times New Roman" w:cs="Times New Roman"/>
          <w:sz w:val="24"/>
          <w:szCs w:val="24"/>
        </w:rPr>
        <w:t xml:space="preserve"> Тематические недели по различным направлениям развития.</w:t>
      </w:r>
    </w:p>
    <w:p w:rsidR="00255D6E" w:rsidRPr="00161A4E" w:rsidRDefault="00255D6E" w:rsidP="00161A4E">
      <w:pPr>
        <w:spacing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161A4E">
        <w:rPr>
          <w:rFonts w:ascii="Times New Roman" w:hAnsi="Times New Roman" w:cs="Times New Roman"/>
          <w:sz w:val="24"/>
          <w:szCs w:val="24"/>
        </w:rPr>
        <w:sym w:font="Symbol" w:char="F0B7"/>
      </w:r>
      <w:r w:rsidRPr="00161A4E">
        <w:rPr>
          <w:rFonts w:ascii="Times New Roman" w:hAnsi="Times New Roman" w:cs="Times New Roman"/>
          <w:sz w:val="24"/>
          <w:szCs w:val="24"/>
        </w:rPr>
        <w:t xml:space="preserve"> Кружковую деятельность с охватом всех возрастных групп.</w:t>
      </w:r>
    </w:p>
    <w:p w:rsidR="00255D6E" w:rsidRPr="00161A4E" w:rsidRDefault="00255D6E" w:rsidP="00161A4E">
      <w:pPr>
        <w:spacing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161A4E">
        <w:rPr>
          <w:rFonts w:ascii="Times New Roman" w:hAnsi="Times New Roman" w:cs="Times New Roman"/>
          <w:sz w:val="24"/>
          <w:szCs w:val="24"/>
        </w:rPr>
        <w:sym w:font="Symbol" w:char="F0B7"/>
      </w:r>
      <w:r w:rsidRPr="00161A4E">
        <w:rPr>
          <w:rFonts w:ascii="Times New Roman" w:hAnsi="Times New Roman" w:cs="Times New Roman"/>
          <w:sz w:val="24"/>
          <w:szCs w:val="24"/>
        </w:rPr>
        <w:t xml:space="preserve"> Систему детского самоуправления.</w:t>
      </w:r>
    </w:p>
    <w:p w:rsidR="00255D6E" w:rsidRPr="00161A4E" w:rsidRDefault="00255D6E" w:rsidP="00161A4E">
      <w:pPr>
        <w:spacing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161A4E">
        <w:rPr>
          <w:rFonts w:ascii="Times New Roman" w:hAnsi="Times New Roman" w:cs="Times New Roman"/>
          <w:sz w:val="24"/>
          <w:szCs w:val="24"/>
        </w:rPr>
        <w:sym w:font="Symbol" w:char="F0B7"/>
      </w:r>
      <w:r w:rsidRPr="00161A4E">
        <w:rPr>
          <w:rFonts w:ascii="Times New Roman" w:hAnsi="Times New Roman" w:cs="Times New Roman"/>
          <w:sz w:val="24"/>
          <w:szCs w:val="24"/>
        </w:rPr>
        <w:t xml:space="preserve"> Профилактическую работу по основным направлениям.</w:t>
      </w:r>
    </w:p>
    <w:p w:rsidR="00255D6E" w:rsidRPr="00161A4E" w:rsidRDefault="00255D6E" w:rsidP="00161A4E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255D6E" w:rsidRPr="00161A4E" w:rsidRDefault="00255D6E" w:rsidP="00161A4E">
      <w:pPr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1A4E">
        <w:rPr>
          <w:rFonts w:ascii="Times New Roman" w:hAnsi="Times New Roman" w:cs="Times New Roman"/>
          <w:b/>
          <w:sz w:val="24"/>
          <w:szCs w:val="24"/>
        </w:rPr>
        <w:t>Результаты реализации программы.</w:t>
      </w:r>
    </w:p>
    <w:p w:rsidR="00CA56FA" w:rsidRPr="00161A4E" w:rsidRDefault="00255D6E" w:rsidP="00161A4E">
      <w:pPr>
        <w:pStyle w:val="a3"/>
        <w:spacing w:line="276" w:lineRule="auto"/>
        <w:ind w:firstLine="360"/>
        <w:jc w:val="both"/>
      </w:pPr>
      <w:r w:rsidRPr="00161A4E">
        <w:t>Количественные показател</w:t>
      </w:r>
      <w:r w:rsidR="008426F7">
        <w:t>и: Программой было охвачено 100</w:t>
      </w:r>
      <w:r w:rsidR="00CA56FA" w:rsidRPr="00161A4E">
        <w:t xml:space="preserve"> % </w:t>
      </w:r>
      <w:r w:rsidRPr="00161A4E">
        <w:t xml:space="preserve">воспитанников ГОЛ «Веснушки», возрастом от 6 до 14 лет. За период первой летней смены городского оздоровительного лагеря </w:t>
      </w:r>
      <w:r w:rsidR="00CA56FA" w:rsidRPr="00161A4E">
        <w:t xml:space="preserve">было реализовано </w:t>
      </w:r>
      <w:bookmarkStart w:id="0" w:name="_GoBack"/>
      <w:bookmarkEnd w:id="0"/>
      <w:r w:rsidR="00CA56FA" w:rsidRPr="00161A4E">
        <w:t xml:space="preserve">89 </w:t>
      </w:r>
      <w:r w:rsidRPr="00161A4E">
        <w:t xml:space="preserve">инновационных форматов воспитательных мероприятий, сценарии которых разработаны исходя из методических рекомендаций и возрастных особенностей. </w:t>
      </w:r>
      <w:r w:rsidR="00CA56FA" w:rsidRPr="00161A4E">
        <w:t>В рамках системы дополнительного образования функционировало 8 кружков по 6 направлениям:</w:t>
      </w:r>
    </w:p>
    <w:p w:rsidR="00CA56FA" w:rsidRPr="00161A4E" w:rsidRDefault="00CA56FA" w:rsidP="00161A4E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A4E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художественная направленность</w:t>
      </w:r>
    </w:p>
    <w:p w:rsidR="00CA56FA" w:rsidRPr="00161A4E" w:rsidRDefault="00CA56FA" w:rsidP="00161A4E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A4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техническая направленность</w:t>
      </w:r>
    </w:p>
    <w:p w:rsidR="00CA56FA" w:rsidRPr="00161A4E" w:rsidRDefault="00CA56FA" w:rsidP="00161A4E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61A4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медианаправление</w:t>
      </w:r>
      <w:proofErr w:type="spellEnd"/>
    </w:p>
    <w:p w:rsidR="00CA56FA" w:rsidRPr="00161A4E" w:rsidRDefault="00CA56FA" w:rsidP="00161A4E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A4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физкультурно</w:t>
      </w:r>
      <w:r w:rsidRPr="00161A4E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спортивная направленность</w:t>
      </w:r>
    </w:p>
    <w:p w:rsidR="00CA56FA" w:rsidRPr="00161A4E" w:rsidRDefault="00CA56FA" w:rsidP="00161A4E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A4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интеллектуальное развитие</w:t>
      </w:r>
    </w:p>
    <w:p w:rsidR="00255D6E" w:rsidRPr="00161A4E" w:rsidRDefault="00255D6E" w:rsidP="00161A4E">
      <w:pPr>
        <w:ind w:left="-142" w:firstLine="502"/>
        <w:jc w:val="both"/>
        <w:rPr>
          <w:rFonts w:ascii="Times New Roman" w:hAnsi="Times New Roman" w:cs="Times New Roman"/>
          <w:sz w:val="24"/>
          <w:szCs w:val="24"/>
        </w:rPr>
      </w:pPr>
      <w:r w:rsidRPr="00161A4E">
        <w:rPr>
          <w:rFonts w:ascii="Times New Roman" w:hAnsi="Times New Roman" w:cs="Times New Roman"/>
          <w:sz w:val="24"/>
          <w:szCs w:val="24"/>
        </w:rPr>
        <w:t>Деятельностью объединений охвачено 100% контингента воспитанников.</w:t>
      </w:r>
    </w:p>
    <w:p w:rsidR="00417A1C" w:rsidRPr="00161A4E" w:rsidRDefault="00255D6E" w:rsidP="00161A4E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161A4E">
        <w:rPr>
          <w:rFonts w:ascii="Times New Roman" w:hAnsi="Times New Roman" w:cs="Times New Roman"/>
          <w:sz w:val="24"/>
          <w:szCs w:val="24"/>
        </w:rPr>
        <w:t>К качественным результатам освоения программы можно отнести:</w:t>
      </w:r>
    </w:p>
    <w:p w:rsidR="00417A1C" w:rsidRPr="00161A4E" w:rsidRDefault="00255D6E" w:rsidP="00161A4E">
      <w:pPr>
        <w:spacing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161A4E">
        <w:rPr>
          <w:rFonts w:ascii="Times New Roman" w:hAnsi="Times New Roman" w:cs="Times New Roman"/>
          <w:sz w:val="24"/>
          <w:szCs w:val="24"/>
        </w:rPr>
        <w:sym w:font="Symbol" w:char="F0B7"/>
      </w:r>
      <w:r w:rsidRPr="00161A4E">
        <w:rPr>
          <w:rFonts w:ascii="Times New Roman" w:hAnsi="Times New Roman" w:cs="Times New Roman"/>
          <w:sz w:val="24"/>
          <w:szCs w:val="24"/>
        </w:rPr>
        <w:t xml:space="preserve"> Сформированы навыки командного взаимодействия</w:t>
      </w:r>
    </w:p>
    <w:p w:rsidR="00CA56FA" w:rsidRPr="00161A4E" w:rsidRDefault="00255D6E" w:rsidP="00161A4E">
      <w:pPr>
        <w:spacing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161A4E">
        <w:rPr>
          <w:rFonts w:ascii="Times New Roman" w:hAnsi="Times New Roman" w:cs="Times New Roman"/>
          <w:sz w:val="24"/>
          <w:szCs w:val="24"/>
        </w:rPr>
        <w:sym w:font="Symbol" w:char="F0B7"/>
      </w:r>
      <w:r w:rsidRPr="00161A4E">
        <w:rPr>
          <w:rFonts w:ascii="Times New Roman" w:hAnsi="Times New Roman" w:cs="Times New Roman"/>
          <w:sz w:val="24"/>
          <w:szCs w:val="24"/>
        </w:rPr>
        <w:t xml:space="preserve"> Повышен уровень общей культуры детей</w:t>
      </w:r>
    </w:p>
    <w:p w:rsidR="00CA56FA" w:rsidRPr="00161A4E" w:rsidRDefault="00255D6E" w:rsidP="00161A4E">
      <w:pPr>
        <w:spacing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161A4E">
        <w:rPr>
          <w:rFonts w:ascii="Times New Roman" w:hAnsi="Times New Roman" w:cs="Times New Roman"/>
          <w:sz w:val="24"/>
          <w:szCs w:val="24"/>
        </w:rPr>
        <w:sym w:font="Symbol" w:char="F0B7"/>
      </w:r>
      <w:r w:rsidRPr="00161A4E">
        <w:rPr>
          <w:rFonts w:ascii="Times New Roman" w:hAnsi="Times New Roman" w:cs="Times New Roman"/>
          <w:sz w:val="24"/>
          <w:szCs w:val="24"/>
        </w:rPr>
        <w:t xml:space="preserve"> Укреплены знания правил безопасности</w:t>
      </w:r>
    </w:p>
    <w:p w:rsidR="00CA56FA" w:rsidRPr="00161A4E" w:rsidRDefault="00255D6E" w:rsidP="00161A4E">
      <w:pPr>
        <w:spacing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161A4E">
        <w:rPr>
          <w:rFonts w:ascii="Times New Roman" w:hAnsi="Times New Roman" w:cs="Times New Roman"/>
          <w:sz w:val="24"/>
          <w:szCs w:val="24"/>
        </w:rPr>
        <w:sym w:font="Symbol" w:char="F0B7"/>
      </w:r>
      <w:r w:rsidRPr="00161A4E">
        <w:rPr>
          <w:rFonts w:ascii="Times New Roman" w:hAnsi="Times New Roman" w:cs="Times New Roman"/>
          <w:sz w:val="24"/>
          <w:szCs w:val="24"/>
        </w:rPr>
        <w:t xml:space="preserve"> Развиты творческие способности участников</w:t>
      </w:r>
    </w:p>
    <w:p w:rsidR="00CA56FA" w:rsidRPr="00161A4E" w:rsidRDefault="00255D6E" w:rsidP="00161A4E">
      <w:pPr>
        <w:spacing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161A4E">
        <w:rPr>
          <w:rFonts w:ascii="Times New Roman" w:hAnsi="Times New Roman" w:cs="Times New Roman"/>
          <w:sz w:val="24"/>
          <w:szCs w:val="24"/>
        </w:rPr>
        <w:sym w:font="Symbol" w:char="F0B7"/>
      </w:r>
      <w:r w:rsidRPr="00161A4E">
        <w:rPr>
          <w:rFonts w:ascii="Times New Roman" w:hAnsi="Times New Roman" w:cs="Times New Roman"/>
          <w:sz w:val="24"/>
          <w:szCs w:val="24"/>
        </w:rPr>
        <w:t xml:space="preserve"> Создана благоприятная психологическая атмосфера</w:t>
      </w:r>
    </w:p>
    <w:p w:rsidR="00161A4E" w:rsidRPr="00161A4E" w:rsidRDefault="00255D6E" w:rsidP="00161A4E">
      <w:pPr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1A4E">
        <w:rPr>
          <w:rFonts w:ascii="Times New Roman" w:hAnsi="Times New Roman" w:cs="Times New Roman"/>
          <w:b/>
          <w:sz w:val="24"/>
          <w:szCs w:val="24"/>
        </w:rPr>
        <w:t>Вывод</w:t>
      </w:r>
    </w:p>
    <w:p w:rsidR="00A43CCF" w:rsidRPr="00161A4E" w:rsidRDefault="00255D6E" w:rsidP="00161A4E">
      <w:pPr>
        <w:ind w:left="-142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161A4E">
        <w:rPr>
          <w:rFonts w:ascii="Times New Roman" w:hAnsi="Times New Roman" w:cs="Times New Roman"/>
          <w:sz w:val="24"/>
          <w:szCs w:val="24"/>
        </w:rPr>
        <w:t>Воспитательная работа в ГОЛ «</w:t>
      </w:r>
      <w:r w:rsidR="00CA56FA" w:rsidRPr="00161A4E">
        <w:rPr>
          <w:rFonts w:ascii="Times New Roman" w:hAnsi="Times New Roman" w:cs="Times New Roman"/>
          <w:sz w:val="24"/>
          <w:szCs w:val="24"/>
        </w:rPr>
        <w:t>Веснушки</w:t>
      </w:r>
      <w:r w:rsidRPr="00161A4E">
        <w:rPr>
          <w:rFonts w:ascii="Times New Roman" w:hAnsi="Times New Roman" w:cs="Times New Roman"/>
          <w:sz w:val="24"/>
          <w:szCs w:val="24"/>
        </w:rPr>
        <w:t>» реализована на удовлетворительном уровне. Все определенные Программой задачи реализованы в полном объеме. Программа способствовала всестороннему развитию личности каждого участника и созданию благоприятных условий для полноценного отдыха детей. Успешно реализованы все запланированные мероприятия.</w:t>
      </w:r>
    </w:p>
    <w:p w:rsidR="00161A4E" w:rsidRPr="00161A4E" w:rsidRDefault="00161A4E" w:rsidP="00161A4E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161A4E" w:rsidRPr="00161A4E" w:rsidRDefault="00161A4E" w:rsidP="00161A4E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sectPr w:rsidR="00161A4E" w:rsidRPr="00161A4E" w:rsidSect="00255D6E">
      <w:pgSz w:w="11906" w:h="16838"/>
      <w:pgMar w:top="426" w:right="850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1631E"/>
    <w:multiLevelType w:val="hybridMultilevel"/>
    <w:tmpl w:val="7C1A8604"/>
    <w:lvl w:ilvl="0" w:tplc="04190001">
      <w:start w:val="1"/>
      <w:numFmt w:val="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" w15:restartNumberingAfterBreak="0">
    <w:nsid w:val="15CA1DDF"/>
    <w:multiLevelType w:val="hybridMultilevel"/>
    <w:tmpl w:val="5D62ED84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4B287544"/>
    <w:multiLevelType w:val="multilevel"/>
    <w:tmpl w:val="0890C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D6E"/>
    <w:rsid w:val="00161A4E"/>
    <w:rsid w:val="00255D6E"/>
    <w:rsid w:val="00417A1C"/>
    <w:rsid w:val="008426F7"/>
    <w:rsid w:val="00A43CCF"/>
    <w:rsid w:val="00CA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CDCF"/>
  <w15:chartTrackingRefBased/>
  <w15:docId w15:val="{41DD9CF3-8D55-48CA-94F9-59A080F61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5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61A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2026-08-28T12:16:00Z</dcterms:created>
  <dcterms:modified xsi:type="dcterms:W3CDTF">2026-08-28T12:16:00Z</dcterms:modified>
</cp:coreProperties>
</file>